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4ED78" w14:textId="2D449E25" w:rsidR="0007279C" w:rsidRDefault="00E70427">
      <w:pPr>
        <w:pBdr>
          <w:top w:val="nil"/>
          <w:left w:val="nil"/>
          <w:bottom w:val="nil"/>
          <w:right w:val="nil"/>
          <w:between w:val="nil"/>
        </w:pBdr>
        <w:spacing w:line="36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Ożarów Mazowiecki, dnia </w:t>
      </w:r>
      <w:r w:rsidR="005E73E3">
        <w:rPr>
          <w:rFonts w:ascii="Times New Roman" w:eastAsia="Times New Roman" w:hAnsi="Times New Roman" w:cs="Times New Roman"/>
        </w:rPr>
        <w:t>1</w:t>
      </w:r>
      <w:r w:rsidR="00A30D5C">
        <w:rPr>
          <w:rFonts w:ascii="Times New Roman" w:eastAsia="Times New Roman" w:hAnsi="Times New Roman" w:cs="Times New Roman"/>
        </w:rPr>
        <w:t>6</w:t>
      </w:r>
      <w:r>
        <w:rPr>
          <w:rFonts w:ascii="Times New Roman" w:eastAsia="Times New Roman" w:hAnsi="Times New Roman" w:cs="Times New Roman"/>
        </w:rPr>
        <w:t xml:space="preserve"> marca 2021</w:t>
      </w:r>
      <w:r>
        <w:rPr>
          <w:rFonts w:ascii="Times New Roman" w:eastAsia="Times New Roman" w:hAnsi="Times New Roman" w:cs="Times New Roman"/>
          <w:color w:val="000000"/>
        </w:rPr>
        <w:t> roku</w:t>
      </w:r>
    </w:p>
    <w:p w14:paraId="72470489"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2985E3FF"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10887A97" w14:textId="73ADD442" w:rsidR="0007279C" w:rsidRDefault="00E70427">
      <w:pPr>
        <w:pBdr>
          <w:top w:val="nil"/>
          <w:left w:val="nil"/>
          <w:bottom w:val="nil"/>
          <w:right w:val="nil"/>
          <w:between w:val="nil"/>
        </w:pBdr>
        <w:spacing w:line="360" w:lineRule="auto"/>
        <w:ind w:left="1" w:hanging="3"/>
        <w:jc w:val="center"/>
        <w:rPr>
          <w:rFonts w:ascii="Times New Roman" w:eastAsia="Times New Roman" w:hAnsi="Times New Roman" w:cs="Times New Roman"/>
          <w:b/>
          <w:color w:val="000000"/>
          <w:sz w:val="28"/>
          <w:szCs w:val="28"/>
        </w:rPr>
      </w:pPr>
      <w:bookmarkStart w:id="0" w:name="_heading=h.tyjcwt" w:colFirst="0" w:colLast="0"/>
      <w:bookmarkEnd w:id="0"/>
      <w:r>
        <w:rPr>
          <w:rFonts w:ascii="Times New Roman" w:eastAsia="Times New Roman" w:hAnsi="Times New Roman" w:cs="Times New Roman"/>
          <w:b/>
          <w:color w:val="000000"/>
          <w:sz w:val="28"/>
          <w:szCs w:val="28"/>
        </w:rPr>
        <w:t>Zapytanie Ofertowe nr SDM-WS/37 z dnia 4</w:t>
      </w:r>
      <w:r>
        <w:rPr>
          <w:rFonts w:ascii="Times New Roman" w:eastAsia="Times New Roman" w:hAnsi="Times New Roman" w:cs="Times New Roman"/>
          <w:b/>
          <w:sz w:val="28"/>
          <w:szCs w:val="28"/>
        </w:rPr>
        <w:t xml:space="preserve"> marca 2021</w:t>
      </w:r>
      <w:r>
        <w:rPr>
          <w:rFonts w:ascii="Times New Roman" w:eastAsia="Times New Roman" w:hAnsi="Times New Roman" w:cs="Times New Roman"/>
          <w:b/>
          <w:color w:val="000000"/>
          <w:sz w:val="28"/>
          <w:szCs w:val="28"/>
        </w:rPr>
        <w:t xml:space="preserve"> r.</w:t>
      </w:r>
      <w:r w:rsidR="00943542">
        <w:rPr>
          <w:rFonts w:ascii="Times New Roman" w:eastAsia="Times New Roman" w:hAnsi="Times New Roman" w:cs="Times New Roman"/>
          <w:b/>
          <w:color w:val="000000"/>
          <w:sz w:val="28"/>
          <w:szCs w:val="28"/>
        </w:rPr>
        <w:t xml:space="preserve"> </w:t>
      </w:r>
      <w:r w:rsidR="005E73E3">
        <w:rPr>
          <w:rFonts w:ascii="Times New Roman" w:eastAsia="Times New Roman" w:hAnsi="Times New Roman" w:cs="Times New Roman"/>
          <w:b/>
          <w:color w:val="000000"/>
          <w:sz w:val="28"/>
          <w:szCs w:val="28"/>
        </w:rPr>
        <w:t>zmienione 1</w:t>
      </w:r>
      <w:r w:rsidR="00A30D5C">
        <w:rPr>
          <w:rFonts w:ascii="Times New Roman" w:eastAsia="Times New Roman" w:hAnsi="Times New Roman" w:cs="Times New Roman"/>
          <w:b/>
          <w:color w:val="000000"/>
          <w:sz w:val="28"/>
          <w:szCs w:val="28"/>
        </w:rPr>
        <w:t>6</w:t>
      </w:r>
      <w:r w:rsidR="005E73E3">
        <w:rPr>
          <w:rFonts w:ascii="Times New Roman" w:eastAsia="Times New Roman" w:hAnsi="Times New Roman" w:cs="Times New Roman"/>
          <w:b/>
          <w:color w:val="000000"/>
          <w:sz w:val="28"/>
          <w:szCs w:val="28"/>
        </w:rPr>
        <w:t xml:space="preserve"> marca 2021 r. </w:t>
      </w:r>
    </w:p>
    <w:p w14:paraId="5ED3BB3C"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bookmarkStart w:id="1" w:name="_heading=h.6xit5qlt54j3" w:colFirst="0" w:colLast="0"/>
      <w:bookmarkEnd w:id="1"/>
    </w:p>
    <w:p w14:paraId="7BC2D877" w14:textId="77777777" w:rsidR="0007279C" w:rsidRDefault="00E70427">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Informacje ogólne</w:t>
      </w:r>
    </w:p>
    <w:p w14:paraId="7CF74E1B" w14:textId="77777777" w:rsidR="0007279C" w:rsidRDefault="00E70427">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Zamówienie: Niniejsze zapytanie ofertowe dotyczy dostawy towarów potrzebnych w celu kompleksowej realizacji przez VIGO System Spółka Akcyjna </w:t>
      </w:r>
      <w:r>
        <w:rPr>
          <w:rFonts w:ascii="Times New Roman" w:eastAsia="Times New Roman" w:hAnsi="Times New Roman" w:cs="Times New Roman"/>
          <w:color w:val="000000"/>
        </w:rPr>
        <w:br/>
        <w:t>z siedzibą w Ożarowie Mazowieckim projektu „Technologia produkcji kluczowych dla rozwoju fotoniki nowatorskich struktur epitaksjalnych oraz przyrządów laserujących VCSEL” w ramach konkursu Ścieżka dla Mazowsza/2019, nr wniosku o dofinansowanie: MAZOWSZE/0032/19</w:t>
      </w:r>
    </w:p>
    <w:p w14:paraId="367C4BD5"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5976051E" w14:textId="77777777" w:rsidR="0007279C" w:rsidRDefault="00E70427">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1FAF2877"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1DB02B88" w14:textId="77777777" w:rsidR="0007279C" w:rsidRDefault="00E70427">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Opis przedmiotu zamówienia</w:t>
      </w:r>
    </w:p>
    <w:p w14:paraId="0A82D321" w14:textId="77777777" w:rsidR="0007279C" w:rsidRDefault="00E70427">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2" w:name="_heading=h.3dy6vkm" w:colFirst="0" w:colLast="0"/>
      <w:bookmarkEnd w:id="2"/>
      <w:r>
        <w:rPr>
          <w:rFonts w:ascii="Times New Roman" w:eastAsia="Times New Roman" w:hAnsi="Times New Roman" w:cs="Times New Roman"/>
          <w:color w:val="000000"/>
        </w:rPr>
        <w:t xml:space="preserve">Przedmiotem Zamówienia jest dostawa towarów potrzebnych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14:paraId="57EA60D8" w14:textId="77777777" w:rsidR="0007279C" w:rsidRDefault="00E70427">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Przedmiotem zamówienia jest dostawa półprzewodnikowych płytek podłożowych, </w:t>
      </w:r>
      <w:r>
        <w:rPr>
          <w:rFonts w:ascii="Times New Roman" w:eastAsia="Times New Roman" w:hAnsi="Times New Roman" w:cs="Times New Roman"/>
        </w:rPr>
        <w:t>których szczegółowy opis znajduje się w załączniku nr 1 do niniejszego Zapytania Ofertowego.</w:t>
      </w:r>
    </w:p>
    <w:p w14:paraId="55921FBA" w14:textId="77777777" w:rsidR="0007279C" w:rsidRDefault="00E70427">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Times New Roman" w:eastAsia="Times New Roman" w:hAnsi="Times New Roman" w:cs="Times New Roman"/>
          <w:color w:val="000000"/>
          <w:u w:val="single"/>
        </w:rPr>
        <w:t>jako przykładowe i pomocnicze</w:t>
      </w:r>
      <w:r>
        <w:rPr>
          <w:rFonts w:ascii="Times New Roman" w:eastAsia="Times New Roman" w:hAnsi="Times New Roman" w:cs="Times New Roman"/>
          <w:color w:val="000000"/>
        </w:rPr>
        <w:t>.</w:t>
      </w:r>
    </w:p>
    <w:p w14:paraId="61D7F391" w14:textId="77777777" w:rsidR="0007279C" w:rsidRDefault="00E70427">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nie dopuszcza możliwości składania ofert częściowych. Podział</w:t>
      </w:r>
      <w:r>
        <w:rPr>
          <w:rFonts w:ascii="Times New Roman" w:eastAsia="Times New Roman" w:hAnsi="Times New Roman" w:cs="Times New Roman"/>
        </w:rPr>
        <w:t xml:space="preserve"> zamówienia na części może powodować rozbieżności w osiąganych parametrach co jest sprzeczne z celem i zakładanymi procesami w ramach projektu i jest technologicznie nieuzasadniony.</w:t>
      </w:r>
    </w:p>
    <w:p w14:paraId="34A7E914"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3" w:name="_heading=h.30j0zll" w:colFirst="0" w:colLast="0"/>
      <w:bookmarkEnd w:id="3"/>
    </w:p>
    <w:p w14:paraId="28A57138"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Termin realizacji Zamówienia: </w:t>
      </w:r>
    </w:p>
    <w:p w14:paraId="6DF539B9" w14:textId="3565D112" w:rsidR="0007279C" w:rsidRPr="009D5CBD"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b/>
        </w:rPr>
      </w:pPr>
      <w:r w:rsidRPr="009D5CBD">
        <w:rPr>
          <w:rFonts w:ascii="Times New Roman" w:eastAsia="Times New Roman" w:hAnsi="Times New Roman" w:cs="Times New Roman"/>
          <w:b/>
          <w:color w:val="000000"/>
        </w:rPr>
        <w:t xml:space="preserve">Do </w:t>
      </w:r>
      <w:r w:rsidRPr="009D5CBD">
        <w:rPr>
          <w:rFonts w:ascii="Times New Roman" w:eastAsia="Times New Roman" w:hAnsi="Times New Roman" w:cs="Times New Roman"/>
          <w:b/>
        </w:rPr>
        <w:t>5</w:t>
      </w:r>
      <w:r w:rsidRPr="009D5CBD">
        <w:rPr>
          <w:rFonts w:ascii="Times New Roman" w:eastAsia="Times New Roman" w:hAnsi="Times New Roman" w:cs="Times New Roman"/>
          <w:b/>
          <w:color w:val="000000"/>
        </w:rPr>
        <w:t xml:space="preserve"> tygodni</w:t>
      </w:r>
      <w:r w:rsidRPr="009D5CBD">
        <w:rPr>
          <w:rFonts w:ascii="Times New Roman" w:eastAsia="Times New Roman" w:hAnsi="Times New Roman" w:cs="Times New Roman"/>
          <w:b/>
        </w:rPr>
        <w:t xml:space="preserve"> od dnia złożenia zamówienia. Zamawiający wymaga zastosowania zasady dostawy EXW  Incoterms 2020. EXW (ex works) tj. za moment dostarczenia towaru uznaje się pozostawienie go do dyspozycji kupującego na terenie wskazanym przez dostawcę (fabryka, zakład itp.).  </w:t>
      </w:r>
    </w:p>
    <w:p w14:paraId="73B459E0"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highlight w:val="yellow"/>
        </w:rPr>
      </w:pPr>
    </w:p>
    <w:p w14:paraId="68E8E753"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49FF4C38"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Warunki udziału w postępowaniu oraz opis sposobu dokonywania oceny ich spełniania</w:t>
      </w:r>
    </w:p>
    <w:p w14:paraId="621BDDDA" w14:textId="77777777" w:rsidR="0007279C" w:rsidRDefault="00E70427">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ubiegający się o udzielenie zamówienia powinien złożyć podpisaną </w:t>
      </w:r>
      <w:r>
        <w:rPr>
          <w:rFonts w:ascii="Times New Roman" w:eastAsia="Times New Roman" w:hAnsi="Times New Roman" w:cs="Times New Roman"/>
          <w:b/>
          <w:color w:val="000000"/>
        </w:rPr>
        <w:t xml:space="preserve">ofertę – Zamawiający nie przewiduje </w:t>
      </w:r>
      <w:r w:rsidRPr="009D5CBD">
        <w:rPr>
          <w:rFonts w:ascii="Times New Roman" w:eastAsia="Times New Roman" w:hAnsi="Times New Roman" w:cs="Times New Roman"/>
          <w:b/>
          <w:color w:val="000000"/>
        </w:rPr>
        <w:t>wzoru formularza</w:t>
      </w:r>
      <w:r>
        <w:rPr>
          <w:rFonts w:ascii="Times New Roman" w:eastAsia="Times New Roman" w:hAnsi="Times New Roman" w:cs="Times New Roman"/>
          <w:b/>
          <w:color w:val="000000"/>
        </w:rPr>
        <w:t xml:space="preserve"> oferty prócz wymogów wskazanych w puncie 6 i 9.</w:t>
      </w:r>
    </w:p>
    <w:p w14:paraId="621AE868" w14:textId="77777777" w:rsidR="0007279C" w:rsidRDefault="00E70427">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mogą wspólnie ubiegać się o udzielenie zamówienia. W takim przypadku:</w:t>
      </w:r>
    </w:p>
    <w:p w14:paraId="3D52D36B"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w:t>
      </w:r>
      <w:r>
        <w:rPr>
          <w:rFonts w:ascii="Times New Roman" w:eastAsia="Times New Roman" w:hAnsi="Times New Roman" w:cs="Times New Roman"/>
          <w:color w:val="000000"/>
        </w:rPr>
        <w:lastRenderedPageBreak/>
        <w:t>umowy/zamówienia, poświadczoną za zgodność z oryginałem kopię umowy regulującej współpracę tych podmiotów;</w:t>
      </w:r>
    </w:p>
    <w:p w14:paraId="2D859075"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78039126"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3BE444EF"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Informacje na temat zakresu wykluczenia – podmioty powiązane</w:t>
      </w:r>
    </w:p>
    <w:p w14:paraId="3F354E7B"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Zamówienie nie może być udzielone podmiotom powiązanym z Zamawiającym. Za wykonawcę powiązanego uznaje się podmiot: </w:t>
      </w:r>
    </w:p>
    <w:p w14:paraId="7B108D5C"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powiązany lub będący jednostką zależną, współzależną lub dominującą w relacji z Zamawiającym  w rozumieniu ustawy z dnia 29 września 1994 r. o rachunkowości; </w:t>
      </w:r>
    </w:p>
    <w:p w14:paraId="450C09F8"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79E73932"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będący podmiotem powiązanym lub podmiotem partnerskim w stosunku do Zamawiającego  w rozumieniu Rozporządzenia nr 651/2014; </w:t>
      </w:r>
    </w:p>
    <w:p w14:paraId="368A25A8"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będący podmiotem powiązanym osobowo z Zamawiającym  w rozumieniu art. 32 ust. 2 ustawy z dnia 11 marca 2004 r. o podatku od towarów i usług.</w:t>
      </w:r>
    </w:p>
    <w:p w14:paraId="6CD3667C"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050F95B1"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41EE577B"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Wymagania dotyczące dokumentów składanych przez Wykonawców:</w:t>
      </w:r>
    </w:p>
    <w:p w14:paraId="6F9EDBA7" w14:textId="77777777" w:rsidR="0007279C" w:rsidRDefault="00E70427">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aby wykonawcy ubiegający się o udzielenie zamówienia wraz z ofertą przedłożyli </w:t>
      </w:r>
      <w:r>
        <w:rPr>
          <w:rFonts w:ascii="Times New Roman" w:eastAsia="Times New Roman" w:hAnsi="Times New Roman" w:cs="Times New Roman"/>
          <w:b/>
          <w:color w:val="000000"/>
          <w:u w:val="single"/>
        </w:rPr>
        <w:t>dokument wskazujący osoby uprawnione do reprezentowania Wykonawcy w zakresie niezbędnym do złożenia oferty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u w:val="single"/>
        </w:rPr>
        <w:t>wystawiony nie wcześniej niż na 3 miesiące przed terminem składania ofert.</w:t>
      </w:r>
    </w:p>
    <w:p w14:paraId="3C5D8AEE" w14:textId="77777777" w:rsidR="0007279C" w:rsidRDefault="00E70427">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lastRenderedPageBreak/>
        <w:t>Oferta powinna zawierać wszelkie istotne  informacje stanowiące opis oferowanego przedmiotu.</w:t>
      </w:r>
    </w:p>
    <w:p w14:paraId="6BA7B0A3" w14:textId="77777777" w:rsidR="0007279C" w:rsidRDefault="00E70427">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Oferta musi być podpisana .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1B3057CD" w14:textId="77777777" w:rsidR="0007279C" w:rsidRDefault="00E70427">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Podpisana oferta oraz ewentualnie inne wymagane dokumenty, muszą być złożone w formie oryginału, zaś w przypadku złożenia dokumentów drogą elektroniczną - w formie skanów w formacie PDF. 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Pr>
          <w:rFonts w:ascii="Times New Roman" w:eastAsia="Times New Roman" w:hAnsi="Times New Roman" w:cs="Times New Roman"/>
        </w:rPr>
        <w:t>niewymienione</w:t>
      </w:r>
      <w:r>
        <w:rPr>
          <w:rFonts w:ascii="Times New Roman" w:eastAsia="Times New Roman" w:hAnsi="Times New Roman" w:cs="Times New Roman"/>
          <w:color w:val="000000"/>
        </w:rPr>
        <w:t xml:space="preserve"> w dokumencie </w:t>
      </w:r>
      <w:r w:rsidRPr="003C7406">
        <w:rPr>
          <w:rFonts w:ascii="Times New Roman" w:eastAsia="Times New Roman" w:hAnsi="Times New Roman" w:cs="Times New Roman"/>
          <w:color w:val="000000"/>
        </w:rPr>
        <w:t xml:space="preserve">rejestracyjnym Wykonawcy, należy do oferty dołączyć stosowne pełnomocnictwo uprawniające do </w:t>
      </w:r>
      <w:r w:rsidRPr="003C7406">
        <w:rPr>
          <w:rFonts w:ascii="Times New Roman" w:eastAsia="Times New Roman" w:hAnsi="Times New Roman" w:cs="Times New Roman"/>
          <w:b/>
          <w:color w:val="000000"/>
        </w:rPr>
        <w:t>złożenia oferty i potwierdzenia zamówienia</w:t>
      </w:r>
      <w:r w:rsidRPr="003C7406">
        <w:rPr>
          <w:rFonts w:ascii="Times New Roman" w:eastAsia="Times New Roman" w:hAnsi="Times New Roman" w:cs="Times New Roman"/>
          <w:color w:val="000000"/>
        </w:rPr>
        <w:t>; Pełnomocnictwo powinno być przedstawione</w:t>
      </w:r>
      <w:r>
        <w:rPr>
          <w:rFonts w:ascii="Times New Roman" w:eastAsia="Times New Roman" w:hAnsi="Times New Roman" w:cs="Times New Roman"/>
          <w:color w:val="000000"/>
        </w:rPr>
        <w:t xml:space="preserve"> w postaci oryginału lub kopii poświadczonej za zgodność z oryginałem przez notariusza lub wystawcę pełnomocnictwa, w przypadku składania dokumentów w postaci elektronicznej w postaci skanów w formacie PDF</w:t>
      </w:r>
    </w:p>
    <w:p w14:paraId="28A50D3E" w14:textId="79DFA1F4" w:rsidR="0007279C" w:rsidRDefault="00E70427">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złożyć w języku polskim lub angielskim, wyciąg z rejestru lub pełnomocnictwo dopuszcza się w jednym urzędowych języków europejskich; w przypadku dokumentów w innym języku Zamawiający wymaga złożenia dokumentu wraz z tłumaczeniem na jeden z języków urzędowych europejskich. </w:t>
      </w:r>
    </w:p>
    <w:p w14:paraId="5EF9DF16" w14:textId="77777777" w:rsidR="0007279C" w:rsidRDefault="00E70427">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t>
      </w:r>
      <w:r>
        <w:rPr>
          <w:rFonts w:ascii="Times New Roman" w:eastAsia="Times New Roman" w:hAnsi="Times New Roman" w:cs="Times New Roman"/>
          <w:color w:val="000000"/>
        </w:rPr>
        <w:lastRenderedPageBreak/>
        <w:t>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32F0277C" w14:textId="77777777" w:rsidR="0007279C" w:rsidRDefault="00E70427">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42278761" w14:textId="77777777" w:rsidR="0007279C" w:rsidRDefault="00E70427">
      <w:pPr>
        <w:numPr>
          <w:ilvl w:val="0"/>
          <w:numId w:val="3"/>
        </w:numPr>
        <w:pBdr>
          <w:top w:val="nil"/>
          <w:left w:val="nil"/>
          <w:bottom w:val="nil"/>
          <w:right w:val="nil"/>
          <w:between w:val="nil"/>
        </w:pBdr>
        <w:spacing w:after="2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Wykonawcy mający siedzibę lub miejsce zamieszkania poza terytorium Rzeczypospolitej Polskiej składają odpowiedni dokument lub dokumenty wystawione w kraju, w którym mają siedzibę lub miejsce zamieszkania. </w:t>
      </w:r>
    </w:p>
    <w:p w14:paraId="01816B16"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Kryteria oceny ofert, informacje o wagach punktowych lub procentowych oraz opis sposobu przyznawania punktacji za spełnienie danego kryterium oceny ofert</w:t>
      </w:r>
    </w:p>
    <w:p w14:paraId="5CF5CC1C" w14:textId="77777777" w:rsidR="0007279C" w:rsidRDefault="00E70427">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Oferty będą oceniane według następujących kryteriów:</w:t>
      </w:r>
    </w:p>
    <w:p w14:paraId="5CA432F3"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Cena netto oferty </w:t>
      </w:r>
      <w:r>
        <w:rPr>
          <w:rFonts w:ascii="Times New Roman" w:eastAsia="Times New Roman" w:hAnsi="Times New Roman" w:cs="Times New Roman"/>
          <w:color w:val="000000"/>
        </w:rPr>
        <w:t>– 100 punktów (100%);</w:t>
      </w:r>
    </w:p>
    <w:p w14:paraId="22438559"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4" w:name="_heading=h.1fob9te" w:colFirst="0" w:colLast="0"/>
      <w:bookmarkEnd w:id="4"/>
      <w:r>
        <w:rPr>
          <w:rFonts w:ascii="Times New Roman" w:eastAsia="Times New Roman" w:hAnsi="Times New Roman" w:cs="Times New Roman"/>
          <w:color w:val="000000"/>
        </w:rPr>
        <w:t xml:space="preserve">Sposób obliczania wartości kryterium w zakresie </w:t>
      </w:r>
      <w:r>
        <w:rPr>
          <w:rFonts w:ascii="Times New Roman" w:eastAsia="Times New Roman" w:hAnsi="Times New Roman" w:cs="Times New Roman"/>
          <w:b/>
          <w:color w:val="000000"/>
        </w:rPr>
        <w:t>ceny oferty</w:t>
      </w:r>
      <w:r>
        <w:rPr>
          <w:rFonts w:ascii="Times New Roman" w:eastAsia="Times New Roman" w:hAnsi="Times New Roman" w:cs="Times New Roman"/>
          <w:color w:val="000000"/>
        </w:rPr>
        <w:t>:</w:t>
      </w:r>
    </w:p>
    <w:p w14:paraId="135F5E7B"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Punkty dla oferty badanej = (najniższa cena netto za wykonanie przedmiotu Zamówienia / cena netto badanej oferty) x 100.</w:t>
      </w:r>
    </w:p>
    <w:p w14:paraId="4CB86289"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punkt.</w:t>
      </w:r>
    </w:p>
    <w:p w14:paraId="58A8F10B"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Maksymalna liczba punktów do uzyskania w tym kryterium wynosi 100. </w:t>
      </w:r>
    </w:p>
    <w:p w14:paraId="64341394" w14:textId="77777777" w:rsidR="0007279C" w:rsidRDefault="00E70427">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3CDFF3C6" w14:textId="77777777" w:rsidR="0007279C" w:rsidRDefault="00E70427">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w:t>
      </w:r>
      <w:r>
        <w:rPr>
          <w:rFonts w:ascii="Times New Roman" w:eastAsia="Times New Roman" w:hAnsi="Times New Roman" w:cs="Times New Roman"/>
          <w:color w:val="000000"/>
        </w:rPr>
        <w:lastRenderedPageBreak/>
        <w:t xml:space="preserve">oferty korzystniejszej pod względem oddziaływania na środowisko (w szczególności mniejsza energochłonność, zużycie wody, wykorzystanie materiałów pochodzących z recyclingu). </w:t>
      </w:r>
    </w:p>
    <w:p w14:paraId="7697D90E"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3A6EDE08"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bookmarkStart w:id="5" w:name="_heading=h.gjdgxs" w:colFirst="0" w:colLast="0"/>
      <w:bookmarkStart w:id="6" w:name="_Hlk66367804"/>
      <w:bookmarkEnd w:id="5"/>
      <w:r>
        <w:rPr>
          <w:rFonts w:ascii="Times New Roman" w:eastAsia="Times New Roman" w:hAnsi="Times New Roman" w:cs="Times New Roman"/>
          <w:b/>
          <w:color w:val="000000"/>
          <w:highlight w:val="lightGray"/>
        </w:rPr>
        <w:t>Termin składania ofert</w:t>
      </w:r>
    </w:p>
    <w:p w14:paraId="4A489AC5" w14:textId="2C0150C5" w:rsidR="0007279C" w:rsidRDefault="00E70427">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w:t>
      </w:r>
      <w:r w:rsidRPr="003C7406">
        <w:rPr>
          <w:rFonts w:ascii="Times New Roman" w:eastAsia="Times New Roman" w:hAnsi="Times New Roman" w:cs="Times New Roman"/>
          <w:color w:val="000000"/>
        </w:rPr>
        <w:t xml:space="preserve">złożyć w terminie do dnia: </w:t>
      </w:r>
      <w:r w:rsidR="00A30D5C">
        <w:rPr>
          <w:rFonts w:ascii="Times New Roman" w:eastAsia="Times New Roman" w:hAnsi="Times New Roman" w:cs="Times New Roman"/>
          <w:b/>
          <w:color w:val="000000"/>
        </w:rPr>
        <w:t>22</w:t>
      </w:r>
      <w:r w:rsidRPr="003C7406">
        <w:rPr>
          <w:rFonts w:ascii="Times New Roman" w:eastAsia="Times New Roman" w:hAnsi="Times New Roman" w:cs="Times New Roman"/>
          <w:b/>
        </w:rPr>
        <w:t xml:space="preserve"> marca </w:t>
      </w:r>
      <w:r w:rsidRPr="003C7406">
        <w:rPr>
          <w:rFonts w:ascii="Times New Roman" w:eastAsia="Times New Roman" w:hAnsi="Times New Roman" w:cs="Times New Roman"/>
          <w:b/>
          <w:color w:val="000000"/>
        </w:rPr>
        <w:t>2021 r.</w:t>
      </w:r>
    </w:p>
    <w:bookmarkEnd w:id="6"/>
    <w:p w14:paraId="5E664471"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145C8AD4"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Sposób obliczenia ceny i przygotowania oferty</w:t>
      </w:r>
    </w:p>
    <w:p w14:paraId="3D46B072"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Sposób obliczenia ceny:</w:t>
      </w:r>
    </w:p>
    <w:p w14:paraId="5BEBDF8D"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Wykonawca w przedstawionej </w:t>
      </w:r>
      <w:r>
        <w:rPr>
          <w:rFonts w:ascii="Times New Roman" w:eastAsia="Times New Roman" w:hAnsi="Times New Roman" w:cs="Times New Roman"/>
          <w:b/>
          <w:color w:val="000000"/>
        </w:rPr>
        <w:t>ofercie winien zaoferować</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cenę kompletną, obejmującą całkowity, łączny koszt przedmiotu zamówienia w zakresie danej części zamówienia, w tym </w:t>
      </w:r>
      <w:r>
        <w:rPr>
          <w:rFonts w:ascii="Times New Roman" w:eastAsia="Times New Roman" w:hAnsi="Times New Roman" w:cs="Times New Roman"/>
          <w:b/>
          <w:color w:val="000000"/>
          <w:u w:val="single"/>
        </w:rPr>
        <w:t>wszelkie elementy cenotwórcze wynikające</w:t>
      </w:r>
      <w:r>
        <w:rPr>
          <w:rFonts w:ascii="Times New Roman" w:eastAsia="Times New Roman" w:hAnsi="Times New Roman" w:cs="Times New Roman"/>
          <w:b/>
          <w:color w:val="000000"/>
        </w:rPr>
        <w:t xml:space="preserve"> z realizacji przedmiotu zamówienia.</w:t>
      </w:r>
    </w:p>
    <w:p w14:paraId="02EC11C6"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Zamawiający wymaga, aby Wykonawca wyraził </w:t>
      </w:r>
      <w:r>
        <w:rPr>
          <w:rFonts w:ascii="Times New Roman" w:eastAsia="Times New Roman" w:hAnsi="Times New Roman" w:cs="Times New Roman"/>
          <w:b/>
          <w:color w:val="000000"/>
        </w:rPr>
        <w:t>cenę oferty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 polskich złotych (PLN) lub w euro (EUR).</w:t>
      </w:r>
    </w:p>
    <w:p w14:paraId="35727B79"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Oferta powinna zawierać wszelkie istotne  informacje stanowiące opis oferowanego przedmiotu.</w:t>
      </w:r>
    </w:p>
    <w:p w14:paraId="03F7A0B0"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Oferta powinna zawierać datę oferty, termin związania ofertą, sposób płatności oraz sposób dostawy.  Oferta powinna być podpisana zgodnie z reprezentacją podmiotu składającego ofertę lub przez pełnomocnika.</w:t>
      </w:r>
    </w:p>
    <w:p w14:paraId="4DDC2E3E"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12E6E41B"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Pr>
          <w:rFonts w:ascii="Times New Roman" w:eastAsia="Times New Roman" w:hAnsi="Times New Roman" w:cs="Times New Roman"/>
          <w:b/>
          <w:color w:val="000000"/>
        </w:rPr>
        <w:t xml:space="preserve">Kwota podatku </w:t>
      </w:r>
      <w:r>
        <w:rPr>
          <w:rFonts w:ascii="Times New Roman" w:eastAsia="Times New Roman" w:hAnsi="Times New Roman" w:cs="Times New Roman"/>
          <w:b/>
          <w:color w:val="000000"/>
        </w:rPr>
        <w:lastRenderedPageBreak/>
        <w:t>VAT (w wysokości obowiązującej w dniu składania ofert) oraz cena netto, powinny być wyodrębnione w sposób jednoznaczny.</w:t>
      </w:r>
    </w:p>
    <w:p w14:paraId="3EC9A2A5"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58716EAE"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Oferta powinien zawierać następujące załączniki:</w:t>
      </w:r>
    </w:p>
    <w:p w14:paraId="12AFE1C7"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odpis z KRS Wykonawcy / Odpis z CEIDG Wykonawcy / inny dokument rejestrowy właściwy dla Wykonawcy wskazujący osoby uprawnione do reprezentowania Wykonawcy wystawiony nie wcześniej niż na 3 miesiące przed terminem składania ofert; pełnomocnictwo, jeżeli oferta jest składana przez pełnomocnika; </w:t>
      </w:r>
    </w:p>
    <w:p w14:paraId="00755D99"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319462F1"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24A47F69"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Badanie ofert</w:t>
      </w:r>
    </w:p>
    <w:p w14:paraId="55B8A58A" w14:textId="77777777" w:rsidR="0007279C" w:rsidRDefault="00E70427">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może przed upływem terminu składania ofert zmienić lub wycofać swoją ofertę. </w:t>
      </w:r>
    </w:p>
    <w:p w14:paraId="27B37EC8"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toku badania i oceny ofert Zamawiający może: </w:t>
      </w:r>
    </w:p>
    <w:p w14:paraId="2C138025" w14:textId="77777777" w:rsidR="0007279C" w:rsidRDefault="00E70427">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żądać od wykonawcy złożenia wyjaśnień dotyczących treści oferty </w:t>
      </w:r>
      <w:r>
        <w:rPr>
          <w:rFonts w:ascii="Times New Roman" w:eastAsia="Times New Roman" w:hAnsi="Times New Roman" w:cs="Times New Roman"/>
          <w:color w:val="000000"/>
        </w:rPr>
        <w:br/>
        <w:t>w wyznaczonym terminie;</w:t>
      </w:r>
    </w:p>
    <w:p w14:paraId="0327DBD8" w14:textId="77777777" w:rsidR="0007279C" w:rsidRDefault="00E70427">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żądać od wykonawcy uzupełnienia lub naprawienia braków w nadesłanej dokumentacji - w wyznaczonym terminie;</w:t>
      </w:r>
    </w:p>
    <w:p w14:paraId="2B299D20" w14:textId="77777777" w:rsidR="0007279C" w:rsidRDefault="00E70427">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poprawiać oczywiste omyłki pisarskie lub rachunkowe oraz inne omyłki niepowodujące istotnych zmian w treści oferty, zawiadamiając o tym wykonawcę. </w:t>
      </w:r>
    </w:p>
    <w:p w14:paraId="767D9C2E"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Brak odpowiedzi wykonawcy w wyznaczonym terminie, udzielenie odpowiedzi, która nie rozwiewa wątpliwości lub nieuzupełnienie braków oferty w wyznaczonym terminie uznaje się za cofnięcie oferty przez wykonawcę. </w:t>
      </w:r>
    </w:p>
    <w:p w14:paraId="4BDD9376" w14:textId="77777777" w:rsidR="0007279C" w:rsidRDefault="00E70427">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wyklucza wykonawcę, powiązanego z Zamawiającym w sposób określony w pkt. 5. </w:t>
      </w:r>
    </w:p>
    <w:p w14:paraId="0E6EEE5C" w14:textId="77777777" w:rsidR="0007279C" w:rsidRDefault="00E70427">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odrzuca ofertę Wykonawcy, jeżeli: </w:t>
      </w:r>
    </w:p>
    <w:p w14:paraId="50BB06C1" w14:textId="77777777" w:rsidR="0007279C" w:rsidRDefault="00E70427">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jej treść nie odpowiada treści zapytania ofertowego; </w:t>
      </w:r>
    </w:p>
    <w:p w14:paraId="31FEF0F5" w14:textId="77777777" w:rsidR="0007279C" w:rsidRDefault="00E70427">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zawiera błędy w obliczeniu ceny, które nie podlegają usunięciu; </w:t>
      </w:r>
    </w:p>
    <w:p w14:paraId="1C6EAE7D" w14:textId="77777777" w:rsidR="0007279C" w:rsidRDefault="00E70427">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zawiera rażąco niską cenę w stosunku do przedmiotu Zamówienia;</w:t>
      </w:r>
    </w:p>
    <w:p w14:paraId="5D28AFD3" w14:textId="77777777" w:rsidR="0007279C" w:rsidRDefault="00E70427">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złożył więcej niż jedną ofertę. </w:t>
      </w:r>
    </w:p>
    <w:p w14:paraId="7CEE1740" w14:textId="77777777" w:rsidR="0007279C" w:rsidRDefault="00E70427">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mogą zadawać pytania o wyjaśnienie wątpliwości dotyczących warunków postępowania o udzielenie Zamówienia.</w:t>
      </w:r>
    </w:p>
    <w:p w14:paraId="54FEFE24" w14:textId="77777777" w:rsidR="0007279C" w:rsidRDefault="00E70427">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556889B6" w14:textId="77777777" w:rsidR="0007279C" w:rsidRDefault="00E70427">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Otwarcie ofert nastąpi w dniu następującym po dniu składania ofert. </w:t>
      </w:r>
    </w:p>
    <w:p w14:paraId="2677F4C5"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62F5E163"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Osoby kontaktowe</w:t>
      </w:r>
      <w:r>
        <w:rPr>
          <w:rFonts w:ascii="Times New Roman" w:eastAsia="Times New Roman" w:hAnsi="Times New Roman" w:cs="Times New Roman"/>
          <w:b/>
          <w:color w:val="000000"/>
        </w:rPr>
        <w:t xml:space="preserve"> </w:t>
      </w:r>
    </w:p>
    <w:p w14:paraId="0DD4792C"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Osobami kontaktowymi ze strony Zamawiającego są:</w:t>
      </w:r>
    </w:p>
    <w:p w14:paraId="2B39372C"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sprawach proceduralnych: Dominik Nowak, e-mail dnowak@vigo.com.pl.</w:t>
      </w:r>
    </w:p>
    <w:p w14:paraId="4D065093"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sprawach technicznych: Iwona Pasternak e-mail: ipasternak@vigo.com.pl; Włodzimierz Strupiński, e-mail wstrupinski@vigo.com.pl,</w:t>
      </w:r>
    </w:p>
    <w:p w14:paraId="064DFD15"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78F2D4C2"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Informacja o wyborze najkorzystniejszej oferty</w:t>
      </w:r>
    </w:p>
    <w:p w14:paraId="16D91748" w14:textId="77777777" w:rsidR="0007279C" w:rsidRDefault="00E70427">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Zamawiający zastrzega sobie prawo do rozpoczęcia negocjacji z Wykonawcami, których oferty zostały prawidłowo złożone w toku postępowania. Negocjacje </w:t>
      </w:r>
      <w:r>
        <w:rPr>
          <w:rFonts w:ascii="Times New Roman" w:eastAsia="Times New Roman" w:hAnsi="Times New Roman" w:cs="Times New Roman"/>
          <w:color w:val="000000"/>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215EE1ED" w14:textId="77777777" w:rsidR="0007279C" w:rsidRDefault="00E70427">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zamknąć postępowanie o udzielenie Zamówienia bez dokonywania wyboru jakiejkolwiek oferty.</w:t>
      </w:r>
    </w:p>
    <w:p w14:paraId="500E007D" w14:textId="77777777" w:rsidR="0007279C" w:rsidRDefault="00E70427">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7" w:name="_heading=h.2et92p0" w:colFirst="0" w:colLast="0"/>
      <w:bookmarkEnd w:id="7"/>
      <w:r>
        <w:rPr>
          <w:rFonts w:ascii="Times New Roman" w:eastAsia="Times New Roman" w:hAnsi="Times New Roman" w:cs="Times New Roman"/>
          <w:color w:val="00000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8">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14:paraId="44358883" w14:textId="77777777" w:rsidR="0007279C" w:rsidRDefault="00E70427">
      <w:pPr>
        <w:numPr>
          <w:ilvl w:val="0"/>
          <w:numId w:val="1"/>
        </w:numPr>
        <w:pBdr>
          <w:top w:val="nil"/>
          <w:left w:val="nil"/>
          <w:bottom w:val="nil"/>
          <w:right w:val="nil"/>
          <w:between w:val="nil"/>
        </w:pBdr>
        <w:spacing w:before="2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Istotne warunki zamówienia</w:t>
      </w:r>
    </w:p>
    <w:p w14:paraId="54C2DFE8" w14:textId="77777777" w:rsidR="0007279C" w:rsidRDefault="00E70427">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dostarczenia zamawianego towaru w terminie przewidzianym zapytaniem ofertowym. </w:t>
      </w:r>
    </w:p>
    <w:p w14:paraId="5314AAB6" w14:textId="77777777" w:rsidR="0007279C" w:rsidRDefault="00E70427">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Towar musi być zgodny ze specyfikacją zawartą w załączniku nr 1 do zapytania ofertowego.</w:t>
      </w:r>
    </w:p>
    <w:p w14:paraId="5AE5E361" w14:textId="77777777" w:rsidR="0007279C" w:rsidRDefault="00E70427">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którego oferta zostanie wybrana przez Zamawiającego jako najkorzystniejsza, zobowiązany jest do przystąpienia do realizacji po przekazaniu zamówienia przez Wykonawcę. Zamawiający wymaga niezwłocznego potwierdzenia przyjęcia Zamówienia do realizacji. </w:t>
      </w:r>
    </w:p>
    <w:p w14:paraId="4050E338" w14:textId="77777777" w:rsidR="0007279C" w:rsidRDefault="00E70427">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wykonawca, którego oferta została wybrana, będzie uchylał się od realizacji zamówienia w wyżej wskazanym terminie, Zamawiający wybierze ofertę najkorzystniejszą spośród pozostałych ofert.</w:t>
      </w:r>
    </w:p>
    <w:p w14:paraId="7A29B328"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2CCB013D"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Klauzula informacyjna RODO</w:t>
      </w:r>
    </w:p>
    <w:p w14:paraId="02FB56CF"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3DE7E9"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2. Administratorem Pani/Pana danych osobowych jest VIGO SYSTEM S.A.  z siedzibą w Ożarowie Mazowieckim, osobą do kontaktów w sprawie przetwarzania danych jest Pani Sylwia Wiśniewska-Filipiak, e-mail: ado@vigo.com.pl.:</w:t>
      </w:r>
    </w:p>
    <w:p w14:paraId="04F6D601"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Pani/Pana dane osobowe przetwarzane będą na podstawie art. 6 ust. 1 lit. f RODO                                     w celu przeprowadzenia postępowania o udzielenie zamówienia w projekcie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p>
    <w:p w14:paraId="0C7C8E40"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Odbiorcami Pani/Pana danych osobowych będą osoby lub podmioty, którym udostępniona zostanie dokumentacja postępowania w oparciu o zawartą umowę o dofinansowanie projektu o którym mowa w pkt. 2.</w:t>
      </w:r>
    </w:p>
    <w:p w14:paraId="2169F555"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14:paraId="78F58DAD"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5. Obowiązek podania przez Panią/Pana danych osobowych bezpośrednio Pani/Pana dotyczących jest wymogiem określonym wytycznymi dotyczącymi kwalifikowalności wydatków w ramach ww. projektu, niezbędnym do udziału w postępowaniu o udzielenie zamówienia.</w:t>
      </w:r>
    </w:p>
    <w:p w14:paraId="7F4910D7"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odniesieniu do Pani/Pana danych osobowych decyzje nie będą podejmowane w sposób zautomatyzowany, stosowanie do art. 22 RODO; </w:t>
      </w:r>
    </w:p>
    <w:p w14:paraId="311816FF"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 Posiada Pani/Pan:</w:t>
      </w:r>
    </w:p>
    <w:p w14:paraId="0436F71A"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na podstawie art. 15 RODO prawo dostępu do danych osobowych;</w:t>
      </w:r>
    </w:p>
    <w:p w14:paraId="4BB25857"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na podstawie art. 16 RODO prawo do sprostowania danych osobowych;</w:t>
      </w:r>
    </w:p>
    <w:p w14:paraId="13F3EEC7"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na podstawie art. 18 RODO prawo żądania od administratora ograniczenia przetwarzania danych osobowych z zastrzeżeniem przypadków, o których mowa w art. 18 ust. 2 RODO;</w:t>
      </w:r>
    </w:p>
    <w:p w14:paraId="101C14B9"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w:t>
      </w:r>
      <w:r>
        <w:rPr>
          <w:rFonts w:ascii="Times New Roman" w:eastAsia="Times New Roman" w:hAnsi="Times New Roman" w:cs="Times New Roman"/>
          <w:color w:val="000000"/>
        </w:rPr>
        <w:tab/>
        <w:t>prawo do wniesienia skargi do Prezesa Urzędu Ochrony Danych Osobowych, gdy uzna Pani/Pan, że przetwarzanie danych osobowych Pani/Pana dotyczących narusza przepisy RODO.</w:t>
      </w:r>
    </w:p>
    <w:p w14:paraId="2053BB2D"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Nie przysługuje Pani/Panu: </w:t>
      </w:r>
    </w:p>
    <w:p w14:paraId="47406924"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w związku z art. 17 ust. 3 lit. b, d lub e RODO prawo do usunięcia danych osobowych;</w:t>
      </w:r>
    </w:p>
    <w:p w14:paraId="0D0E61F9"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prawo do przenoszenia danych osobowych, o którym mowa w art. 20 RODO;</w:t>
      </w:r>
    </w:p>
    <w:p w14:paraId="7BD14367"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na podstawie art. 21 RODO prawo sprzeciwu, wobec przetwarzania danych osobowych, gdyż podstawą prawną przetwarzania Pani/Pana danych osobowych jest art. 6 ust. 1 lit. f RODO.</w:t>
      </w:r>
    </w:p>
    <w:p w14:paraId="2613BE3B" w14:textId="77777777" w:rsidR="0007279C" w:rsidRDefault="00E70427">
      <w:pPr>
        <w:numPr>
          <w:ilvl w:val="0"/>
          <w:numId w:val="1"/>
        </w:numPr>
        <w:pBdr>
          <w:top w:val="nil"/>
          <w:left w:val="nil"/>
          <w:bottom w:val="nil"/>
          <w:right w:val="nil"/>
          <w:between w:val="nil"/>
        </w:pBdr>
        <w:spacing w:before="2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Postanowienia końcowe</w:t>
      </w:r>
    </w:p>
    <w:p w14:paraId="5E75A1FE" w14:textId="77777777" w:rsidR="0007279C" w:rsidRDefault="00E70427">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zastrzega sobie prawo unieważnienia zapytania ofertowego w każdej chwili, bez podania przyczyny.</w:t>
      </w:r>
    </w:p>
    <w:p w14:paraId="61D46ED4" w14:textId="77777777" w:rsidR="0007279C" w:rsidRDefault="00E70427">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2DACA7E3" w14:textId="77777777" w:rsidR="0007279C" w:rsidRDefault="00E70427">
      <w:pPr>
        <w:pBdr>
          <w:top w:val="nil"/>
          <w:left w:val="nil"/>
          <w:bottom w:val="nil"/>
          <w:right w:val="nil"/>
          <w:between w:val="nil"/>
        </w:pBdr>
        <w:spacing w:before="36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Załączniki</w:t>
      </w:r>
    </w:p>
    <w:p w14:paraId="53B18661"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Do niniejszego zapytania ofertowego załączony jest następujący dokument:</w:t>
      </w:r>
    </w:p>
    <w:p w14:paraId="5C7D2C0D"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8" w:name="_heading=h.4d34og8" w:colFirst="0" w:colLast="0"/>
      <w:bookmarkEnd w:id="8"/>
      <w:r>
        <w:rPr>
          <w:rFonts w:ascii="Times New Roman" w:eastAsia="Times New Roman" w:hAnsi="Times New Roman" w:cs="Times New Roman"/>
          <w:color w:val="000000"/>
        </w:rPr>
        <w:t>załącznik nr 1 - opis przedmiotu zamówienia InP SI.</w:t>
      </w:r>
    </w:p>
    <w:p w14:paraId="490FCF61"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sectPr w:rsidR="0007279C">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C9378" w14:textId="77777777" w:rsidR="00B4572B" w:rsidRDefault="00B4572B">
      <w:pPr>
        <w:spacing w:line="240" w:lineRule="auto"/>
        <w:ind w:left="0" w:hanging="2"/>
      </w:pPr>
      <w:r>
        <w:separator/>
      </w:r>
    </w:p>
  </w:endnote>
  <w:endnote w:type="continuationSeparator" w:id="0">
    <w:p w14:paraId="345BADC7" w14:textId="77777777" w:rsidR="00B4572B" w:rsidRDefault="00B4572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613C2" w14:textId="77777777" w:rsidR="0007279C" w:rsidRDefault="0007279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79C19" w14:textId="77777777" w:rsidR="0007279C" w:rsidRDefault="00E70427">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D5CBD">
      <w:rPr>
        <w:noProof/>
        <w:color w:val="000000"/>
      </w:rPr>
      <w:t>1</w:t>
    </w:r>
    <w:r>
      <w:rPr>
        <w:color w:val="000000"/>
      </w:rPr>
      <w:fldChar w:fldCharType="end"/>
    </w:r>
  </w:p>
  <w:p w14:paraId="134C44A0" w14:textId="77777777" w:rsidR="0007279C" w:rsidRDefault="0007279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7E32" w14:textId="77777777" w:rsidR="0007279C" w:rsidRDefault="0007279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3E8104B" w14:textId="77777777" w:rsidR="0007279C" w:rsidRDefault="0007279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064BF" w14:textId="77777777" w:rsidR="00B4572B" w:rsidRDefault="00B4572B">
      <w:pPr>
        <w:spacing w:line="240" w:lineRule="auto"/>
        <w:ind w:left="0" w:hanging="2"/>
      </w:pPr>
      <w:r>
        <w:separator/>
      </w:r>
    </w:p>
  </w:footnote>
  <w:footnote w:type="continuationSeparator" w:id="0">
    <w:p w14:paraId="1038B979" w14:textId="77777777" w:rsidR="00B4572B" w:rsidRDefault="00B4572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B29B6" w14:textId="77777777" w:rsidR="0007279C" w:rsidRDefault="0007279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BF69" w14:textId="77777777" w:rsidR="0007279C" w:rsidRDefault="00E70427">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4C6C4483" wp14:editId="708D400F">
          <wp:simplePos x="0" y="0"/>
          <wp:positionH relativeFrom="column">
            <wp:posOffset>19053</wp:posOffset>
          </wp:positionH>
          <wp:positionV relativeFrom="paragraph">
            <wp:posOffset>19053</wp:posOffset>
          </wp:positionV>
          <wp:extent cx="5399730" cy="622300"/>
          <wp:effectExtent l="0" t="0" r="0" b="0"/>
          <wp:wrapSquare wrapText="bothSides" distT="114300" distB="114300" distL="114300" distR="114300"/>
          <wp:docPr id="10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3E9C" w14:textId="77777777" w:rsidR="0007279C" w:rsidRDefault="0007279C">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07279C" w14:paraId="7BDAD2E0" w14:textId="77777777">
      <w:trPr>
        <w:trHeight w:val="840"/>
      </w:trPr>
      <w:tc>
        <w:tcPr>
          <w:tcW w:w="4462" w:type="dxa"/>
          <w:tcBorders>
            <w:top w:val="nil"/>
            <w:left w:val="nil"/>
            <w:bottom w:val="nil"/>
            <w:right w:val="nil"/>
          </w:tcBorders>
        </w:tcPr>
        <w:p w14:paraId="1DD5B37A" w14:textId="77777777" w:rsidR="0007279C" w:rsidRDefault="00E70427">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75DF83EB" wp14:editId="1AD4D3F9">
                <wp:extent cx="1105535" cy="589915"/>
                <wp:effectExtent l="0" t="0" r="0" b="0"/>
                <wp:docPr id="1048"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2A5309C4" w14:textId="77777777" w:rsidR="0007279C" w:rsidRDefault="0007279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EAA71C1" w14:textId="77777777" w:rsidR="0007279C" w:rsidRDefault="00E70427">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71D4A5D6" wp14:editId="05EAED4B">
                <wp:extent cx="1638935" cy="561340"/>
                <wp:effectExtent l="0" t="0" r="0" b="0"/>
                <wp:docPr id="1047"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4D8CC72" w14:textId="77777777" w:rsidR="0007279C" w:rsidRDefault="0007279C">
    <w:pPr>
      <w:pBdr>
        <w:top w:val="nil"/>
        <w:left w:val="nil"/>
        <w:bottom w:val="nil"/>
        <w:right w:val="nil"/>
        <w:between w:val="nil"/>
      </w:pBdr>
      <w:tabs>
        <w:tab w:val="center" w:pos="4320"/>
        <w:tab w:val="right" w:pos="8640"/>
      </w:tabs>
      <w:spacing w:line="240" w:lineRule="auto"/>
      <w:ind w:left="0" w:hanging="2"/>
      <w:rPr>
        <w:color w:val="000000"/>
      </w:rPr>
    </w:pPr>
  </w:p>
  <w:p w14:paraId="5C27E8A3" w14:textId="77777777" w:rsidR="0007279C" w:rsidRDefault="0007279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02148A0A" w14:textId="77777777" w:rsidR="0007279C" w:rsidRDefault="0007279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26C9"/>
    <w:multiLevelType w:val="multilevel"/>
    <w:tmpl w:val="6FDE38A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373CA2"/>
    <w:multiLevelType w:val="multilevel"/>
    <w:tmpl w:val="A7A6026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D185BCC"/>
    <w:multiLevelType w:val="multilevel"/>
    <w:tmpl w:val="F1389F4C"/>
    <w:lvl w:ilvl="0">
      <w:start w:val="1"/>
      <w:numFmt w:val="decimal"/>
      <w:pStyle w:val="Nagwek11"/>
      <w:lvlText w:val="%1."/>
      <w:lvlJc w:val="left"/>
      <w:pPr>
        <w:ind w:left="358"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3" w15:restartNumberingAfterBreak="0">
    <w:nsid w:val="2BED4E75"/>
    <w:multiLevelType w:val="multilevel"/>
    <w:tmpl w:val="52C6F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586B7D"/>
    <w:multiLevelType w:val="multilevel"/>
    <w:tmpl w:val="E12AB614"/>
    <w:lvl w:ilvl="0">
      <w:start w:val="3"/>
      <w:numFmt w:val="decimal"/>
      <w:lvlText w:val="%1."/>
      <w:lvlJc w:val="left"/>
      <w:pPr>
        <w:ind w:left="502"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B7A47"/>
    <w:multiLevelType w:val="multilevel"/>
    <w:tmpl w:val="A5B4886A"/>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4BCE5253"/>
    <w:multiLevelType w:val="multilevel"/>
    <w:tmpl w:val="2852490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52802F2C"/>
    <w:multiLevelType w:val="multilevel"/>
    <w:tmpl w:val="D188FA7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1C0CC2"/>
    <w:multiLevelType w:val="multilevel"/>
    <w:tmpl w:val="31AC222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55416E2B"/>
    <w:multiLevelType w:val="multilevel"/>
    <w:tmpl w:val="6840B4C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58C71731"/>
    <w:multiLevelType w:val="multilevel"/>
    <w:tmpl w:val="BA74769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AE143E4"/>
    <w:multiLevelType w:val="multilevel"/>
    <w:tmpl w:val="760AE2A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5BE11088"/>
    <w:multiLevelType w:val="multilevel"/>
    <w:tmpl w:val="E918EE1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67836A9C"/>
    <w:multiLevelType w:val="multilevel"/>
    <w:tmpl w:val="76A41160"/>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6CA96ACA"/>
    <w:multiLevelType w:val="multilevel"/>
    <w:tmpl w:val="0B26087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B890273"/>
    <w:multiLevelType w:val="multilevel"/>
    <w:tmpl w:val="532AFB7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4"/>
  </w:num>
  <w:num w:numId="2">
    <w:abstractNumId w:val="8"/>
  </w:num>
  <w:num w:numId="3">
    <w:abstractNumId w:val="5"/>
  </w:num>
  <w:num w:numId="4">
    <w:abstractNumId w:val="14"/>
  </w:num>
  <w:num w:numId="5">
    <w:abstractNumId w:val="6"/>
  </w:num>
  <w:num w:numId="6">
    <w:abstractNumId w:val="2"/>
  </w:num>
  <w:num w:numId="7">
    <w:abstractNumId w:val="9"/>
  </w:num>
  <w:num w:numId="8">
    <w:abstractNumId w:val="1"/>
  </w:num>
  <w:num w:numId="9">
    <w:abstractNumId w:val="12"/>
  </w:num>
  <w:num w:numId="10">
    <w:abstractNumId w:val="11"/>
  </w:num>
  <w:num w:numId="11">
    <w:abstractNumId w:val="7"/>
  </w:num>
  <w:num w:numId="12">
    <w:abstractNumId w:val="3"/>
  </w:num>
  <w:num w:numId="13">
    <w:abstractNumId w:val="0"/>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9C"/>
    <w:rsid w:val="0007279C"/>
    <w:rsid w:val="003C7406"/>
    <w:rsid w:val="005E73E3"/>
    <w:rsid w:val="0080365B"/>
    <w:rsid w:val="008448FB"/>
    <w:rsid w:val="00943542"/>
    <w:rsid w:val="009D5CBD"/>
    <w:rsid w:val="00A30D5C"/>
    <w:rsid w:val="00B4572B"/>
    <w:rsid w:val="00B91836"/>
    <w:rsid w:val="00C5641B"/>
    <w:rsid w:val="00CB12D7"/>
    <w:rsid w:val="00E70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BC38"/>
  <w15:docId w15:val="{A1478B12-70D5-4104-8E2D-6B4C382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SC6W7Cu4thSx8ot33rZzuP5LtA==">AMUW2mUuLmkCpxqggrsKTitTCUZ3iCOV+w00KjFNSxGBb9tKgQPuRuBiTR1bRz+m7p/stPOHVaviO8zVeJnOARsJ25ZBHl4BBfgeGv3Hfj9M2ofQDdl+WFcp86pZq97ClJoK2w6R7eduYpOE4vClzhQ5Q33otHFJpBQra5joU2H+qWRQuZlAmFjLVnraWwtE3xWXAD7FaxPKAtKKOT+cJEzoIU/Npo17MNfJq1lS1Lp03Nwmv/D8Cmk=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2911</Words>
  <Characters>17470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2021-03-16T14:39:00Z</dcterms:created>
  <dcterms:modified xsi:type="dcterms:W3CDTF">2021-03-16T14:44:00Z</dcterms:modified>
</cp:coreProperties>
</file>