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0" w:line="240" w:lineRule="auto"/>
        <w:ind w:left="0" w:hanging="2"/>
        <w:jc w:val="right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Załącznik nr 2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0" w:line="240" w:lineRule="auto"/>
        <w:ind w:left="0" w:hanging="2"/>
        <w:jc w:val="right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[miejscowość], dn. [•] roku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194.0" w:type="dxa"/>
        <w:jc w:val="left"/>
        <w:tblInd w:w="0.0" w:type="dxa"/>
        <w:tblLayout w:type="fixed"/>
        <w:tblLook w:val="0000"/>
      </w:tblPr>
      <w:tblGrid>
        <w:gridCol w:w="4194"/>
        <w:tblGridChange w:id="0">
          <w:tblGrid>
            <w:gridCol w:w="4194"/>
          </w:tblGrid>
        </w:tblGridChange>
      </w:tblGrid>
      <w:tr>
        <w:trPr>
          <w:trHeight w:val="2823" w:hRule="atLeast"/>
        </w:trPr>
        <w:tc>
          <w:tcPr/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Wykonawca:</w:t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[Nazwa / adres / nr KRS / NIP / REGON / osoba kontaktowa / adres e-mail / telefon]</w:t>
            </w:r>
          </w:p>
        </w:tc>
      </w:tr>
    </w:tbl>
    <w:p w:rsidR="00000000" w:rsidDel="00000000" w:rsidP="00000000" w:rsidRDefault="00000000" w:rsidRPr="00000000" w14:paraId="0000000D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u w:val="single"/>
          <w:rtl w:val="0"/>
        </w:rPr>
        <w:t xml:space="preserve">Zamawiający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40" w:lineRule="auto"/>
        <w:ind w:left="1" w:hanging="3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40" w:lineRule="auto"/>
        <w:ind w:left="1" w:hanging="3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FORMULARZ OFERTOWY </w:t>
        <w:br w:type="textWrapping"/>
        <w:t xml:space="preserve">do Zapytania Ofertowego z dnia 1</w:t>
      </w:r>
      <w:r w:rsidDel="00000000" w:rsidR="00000000" w:rsidRPr="00000000">
        <w:rPr>
          <w:b w:val="1"/>
          <w:sz w:val="28"/>
          <w:szCs w:val="28"/>
          <w:rtl w:val="0"/>
        </w:rPr>
        <w:t xml:space="preserve">8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lutego 2021 r. nr ZOZ-5_21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sz w:val="22"/>
          <w:szCs w:val="22"/>
          <w:rtl w:val="0"/>
        </w:rPr>
        <w:t xml:space="preserve">Ja, niżej podpisany………………………….. [•], działając jako ………………………….. [•] (dalej jako: „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Wykonawca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”), w odpowiedzi na Zapytanie Ofertowe z dnia 1</w:t>
      </w:r>
      <w:r w:rsidDel="00000000" w:rsidR="00000000" w:rsidRPr="00000000">
        <w:rPr>
          <w:sz w:val="22"/>
          <w:szCs w:val="22"/>
          <w:rtl w:val="0"/>
        </w:rPr>
        <w:t xml:space="preserve">8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lutego 2021 r. nr ZOZ-5_21 (dalej jako: „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Zapytanie Ofertowe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”), niniejszym składam ofertę na dostawę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systemu do automatycznego wymywania warstw metalicznych i półprzewodnikowych do siedziby Zamawiającego oraz szkolenie pracowników (dalej jako: „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Zamówienie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”) w celu kompleksowej realizacji przez VIGO System Spółka Akcyjna z siedzibą w Ożarowie Mazowieckim (dalej jako: „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Zamawiający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”) w ramach projektu „Wdrożenie opracowanej w ramach projektu "Narażenia" technologii produkcji chipów detekcyjnych” w ramach Poddziałania 3.2.2 Kredyt na Innowacje Technologiczne Programu Operacyjnego Inteligentny Rozwój 2014 – 2020 współfinansowanego ze środków Europejskiego Funduszu Rozwoju Regionalnego – zgodnie z warunkami Zamówienia zawartymi w Zapytaniu Ofertowym.</w:t>
      </w:r>
    </w:p>
    <w:p w:rsidR="00000000" w:rsidDel="00000000" w:rsidP="00000000" w:rsidRDefault="00000000" w:rsidRPr="00000000" w14:paraId="00000012">
      <w:pPr>
        <w:keepNext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Oferowana cena i długość gwarancji dla przedmiotu Zamówienia</w:t>
      </w:r>
    </w:p>
    <w:p w:rsidR="00000000" w:rsidDel="00000000" w:rsidP="00000000" w:rsidRDefault="00000000" w:rsidRPr="00000000" w14:paraId="00000013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Okres gwarancji ……………….miesięcy.</w:t>
      </w:r>
    </w:p>
    <w:p w:rsidR="00000000" w:rsidDel="00000000" w:rsidP="00000000" w:rsidRDefault="00000000" w:rsidRPr="00000000" w14:paraId="00000014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Cena netto: [………………………•] (słownie: [………………………•]</w:t>
      </w:r>
    </w:p>
    <w:p w:rsidR="00000000" w:rsidDel="00000000" w:rsidP="00000000" w:rsidRDefault="00000000" w:rsidRPr="00000000" w14:paraId="00000015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Cena brutto: [………………………•] (słownie: [………………………•]</w:t>
      </w:r>
    </w:p>
    <w:p w:rsidR="00000000" w:rsidDel="00000000" w:rsidP="00000000" w:rsidRDefault="00000000" w:rsidRPr="00000000" w14:paraId="00000016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Wartość podatku VAT: [………………………•] (słownie: [………………………•]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firstLine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Tabela zgodności (uzupełnić zgodnie z brakującym polem):</w:t>
      </w:r>
    </w:p>
    <w:tbl>
      <w:tblPr>
        <w:tblStyle w:val="Table2"/>
        <w:tblW w:w="1076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7"/>
        <w:gridCol w:w="1710"/>
        <w:gridCol w:w="1878"/>
        <w:gridCol w:w="4218"/>
        <w:gridCol w:w="2545"/>
        <w:tblGridChange w:id="0">
          <w:tblGrid>
            <w:gridCol w:w="417"/>
            <w:gridCol w:w="1710"/>
            <w:gridCol w:w="1878"/>
            <w:gridCol w:w="4218"/>
            <w:gridCol w:w="2545"/>
          </w:tblGrid>
        </w:tblGridChange>
      </w:tblGrid>
      <w:tr>
        <w:trPr>
          <w:trHeight w:val="240" w:hRule="atLeast"/>
        </w:trPr>
        <w:tc>
          <w:tcPr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L.p.</w:t>
            </w:r>
          </w:p>
        </w:tc>
        <w:tc>
          <w:tcPr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Podzespół</w:t>
            </w:r>
          </w:p>
        </w:tc>
        <w:tc>
          <w:tcPr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Parametr/Funkcja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Opis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Tak/nie; Posiada/ nie posiada:</w:t>
            </w:r>
          </w:p>
        </w:tc>
      </w:tr>
      <w:tr>
        <w:trPr>
          <w:trHeight w:val="240" w:hRule="atLeast"/>
        </w:trPr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System automatycznego czyszczenia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Porowaty stół obrotowy do ramek 6"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Stół obrotowy z regulowaną prędkością obrotową z minimalną prędkością obrotową co najmniej 100 obr/min lub mniejszą</w:t>
            </w:r>
          </w:p>
        </w:tc>
        <w:tc>
          <w:tcPr/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Regulacja prędkości dyszy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Zmienna, programowalna prędkość czyszczenia dyszą, co najmniej do 37°/s</w:t>
            </w:r>
          </w:p>
        </w:tc>
        <w:tc>
          <w:tcPr/>
          <w:p w:rsidR="00000000" w:rsidDel="00000000" w:rsidP="00000000" w:rsidRDefault="00000000" w:rsidRPr="00000000" w14:paraId="0000002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Pompa wysokociśnieniowa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Wysokociśnieniowa pompa wodna o regulowanym ciśnieniu do co najmniej 100 barów</w:t>
            </w:r>
          </w:p>
        </w:tc>
        <w:tc>
          <w:tcPr/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Wewnętrzna jednostka kanałowo-wentylatorowa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Wewnętrzny zespół wentylatora do wymuszonego wydmuchu mgły wodnej z urządzenia</w:t>
            </w:r>
          </w:p>
        </w:tc>
        <w:tc>
          <w:tcPr/>
          <w:p w:rsidR="00000000" w:rsidDel="00000000" w:rsidP="00000000" w:rsidRDefault="00000000" w:rsidRPr="00000000" w14:paraId="0000003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Funkcja płukania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Funkcja trybu płukania</w:t>
            </w:r>
          </w:p>
        </w:tc>
        <w:tc>
          <w:tcPr/>
          <w:p w:rsidR="00000000" w:rsidDel="00000000" w:rsidP="00000000" w:rsidRDefault="00000000" w:rsidRPr="00000000" w14:paraId="0000003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Podwójna dysza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Podwójna dysza do jednoczesnego stosowania dysz wysokociśnieniowych i rozpylających w jednej recepturze</w:t>
            </w:r>
          </w:p>
        </w:tc>
        <w:tc>
          <w:tcPr/>
          <w:p w:rsidR="00000000" w:rsidDel="00000000" w:rsidP="00000000" w:rsidRDefault="00000000" w:rsidRPr="00000000" w14:paraId="0000003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Dysza wysokociśnieniowa dla dyszy podwójnej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Dysza wysokociśnieniowa odpowiednia dla dyszy podwójnej</w:t>
            </w:r>
          </w:p>
        </w:tc>
        <w:tc>
          <w:tcPr/>
          <w:p w:rsidR="00000000" w:rsidDel="00000000" w:rsidP="00000000" w:rsidRDefault="00000000" w:rsidRPr="00000000" w14:paraId="0000004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Dysza rozpylająca dla dyszy podwójnej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Dysza rozpylająca o większej zdolności czyszczącej odpowiednia dla dyszy podwójnej</w:t>
            </w:r>
          </w:p>
        </w:tc>
        <w:tc>
          <w:tcPr/>
          <w:p w:rsidR="00000000" w:rsidDel="00000000" w:rsidP="00000000" w:rsidRDefault="00000000" w:rsidRPr="00000000" w14:paraId="0000004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Możliwość rozbudowy do czyszczenia mechanicznego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Możliwość modernizacji systemu do mechanicznego czyszczenia gąbkowego</w:t>
            </w:r>
          </w:p>
        </w:tc>
        <w:tc>
          <w:tcPr/>
          <w:p w:rsidR="00000000" w:rsidDel="00000000" w:rsidP="00000000" w:rsidRDefault="00000000" w:rsidRPr="00000000" w14:paraId="0000004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Adapter do ramek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Adapter do ramek 6" i 8".</w:t>
            </w:r>
          </w:p>
        </w:tc>
        <w:tc>
          <w:tcPr/>
          <w:p w:rsidR="00000000" w:rsidDel="00000000" w:rsidP="00000000" w:rsidRDefault="00000000" w:rsidRPr="00000000" w14:paraId="0000004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System kontrolny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Oprogramowanie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Graficzny interfejs użytkownika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Programowalne receptury czyszczenia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Import/eksport danych przez USB w celu wykonania kopii zapasowej programu i konfiguracji na zewnętrznym komputerze PC</w:t>
            </w:r>
          </w:p>
        </w:tc>
        <w:tc>
          <w:tcPr/>
          <w:p w:rsidR="00000000" w:rsidDel="00000000" w:rsidP="00000000" w:rsidRDefault="00000000" w:rsidRPr="00000000" w14:paraId="00000056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  <w:u w:val="single"/>
        </w:rPr>
      </w:pPr>
      <w:r w:rsidDel="00000000" w:rsidR="00000000" w:rsidRPr="00000000">
        <w:rPr>
          <w:color w:val="000000"/>
          <w:sz w:val="22"/>
          <w:szCs w:val="22"/>
          <w:u w:val="single"/>
          <w:rtl w:val="0"/>
        </w:rPr>
        <w:t xml:space="preserve">Opis produktu stanowi załącznik do oferty.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Termin związania ofertą</w:t>
      </w:r>
    </w:p>
    <w:p w:rsidR="00000000" w:rsidDel="00000000" w:rsidP="00000000" w:rsidRDefault="00000000" w:rsidRPr="00000000" w14:paraId="0000005B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Termin związania niniejszą ofertą wynosi 60 dni od upływu ostatecznego terminu składania ofert określonego w Zapytaniu Ofertowym.</w:t>
      </w:r>
    </w:p>
    <w:p w:rsidR="00000000" w:rsidDel="00000000" w:rsidP="00000000" w:rsidRDefault="00000000" w:rsidRPr="00000000" w14:paraId="0000005C">
      <w:pPr>
        <w:keepNext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Osoba kontaktowa ze strony Wykonawcy</w:t>
      </w:r>
    </w:p>
    <w:p w:rsidR="00000000" w:rsidDel="00000000" w:rsidP="00000000" w:rsidRDefault="00000000" w:rsidRPr="00000000" w14:paraId="0000005D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[……………•], telefon [……………..•], e-mail […………….•].</w:t>
      </w:r>
    </w:p>
    <w:p w:rsidR="00000000" w:rsidDel="00000000" w:rsidP="00000000" w:rsidRDefault="00000000" w:rsidRPr="00000000" w14:paraId="0000005E">
      <w:pPr>
        <w:keepNext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Oświadczenia Wykonawcy</w:t>
      </w:r>
    </w:p>
    <w:p w:rsidR="00000000" w:rsidDel="00000000" w:rsidP="00000000" w:rsidRDefault="00000000" w:rsidRPr="00000000" w14:paraId="0000005F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Wykonawca oświadcza, że zapoznał się z Zapytaniem Ofertowym, w tym w szczególności z warunkami realizacji Zamówienia, umową i nie wnosi do niego żadnych zastrzeżeń oraz posiada wszelkie informacje konieczne do przygotowania niniejszej oferty i wykonania Zamówienia.</w:t>
      </w:r>
    </w:p>
    <w:p w:rsidR="00000000" w:rsidDel="00000000" w:rsidP="00000000" w:rsidRDefault="00000000" w:rsidRPr="00000000" w14:paraId="00000060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 przypadku uznania niniejszej oferty za najkorzystniejszą, Wykonawca zobowiązuje się do podpisania umowy z Zamawiającym w terminie i miejscu wskazanym przez Zamawiającego.</w:t>
      </w:r>
    </w:p>
    <w:p w:rsidR="00000000" w:rsidDel="00000000" w:rsidP="00000000" w:rsidRDefault="00000000" w:rsidRPr="00000000" w14:paraId="00000061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Wykonawca podejmuje się wykonania Zamówienia opisanego w Zapytaniu Ofertowym, zgodnie z wymogami Zapytania Ofertowego, obowiązującymi przepisami i należytą starannością.</w:t>
      </w:r>
    </w:p>
    <w:p w:rsidR="00000000" w:rsidDel="00000000" w:rsidP="00000000" w:rsidRDefault="00000000" w:rsidRPr="00000000" w14:paraId="00000062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Wykonawca oświadcza, że:</w:t>
      </w:r>
    </w:p>
    <w:p w:rsidR="00000000" w:rsidDel="00000000" w:rsidP="00000000" w:rsidRDefault="00000000" w:rsidRPr="00000000" w14:paraId="00000063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oferowany produkt jest całkowicie zgodny ze specyfikacją określoną w opisie przedmiotu zamówienia pkt 1, 2 i 5,</w:t>
      </w:r>
    </w:p>
    <w:p w:rsidR="00000000" w:rsidDel="00000000" w:rsidP="00000000" w:rsidRDefault="00000000" w:rsidRPr="00000000" w14:paraId="00000064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dostarczy produkt w terminie określonym w zapytaniu ofertowym,</w:t>
      </w:r>
    </w:p>
    <w:p w:rsidR="00000000" w:rsidDel="00000000" w:rsidP="00000000" w:rsidRDefault="00000000" w:rsidRPr="00000000" w14:paraId="00000065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udzieli gwarancji i serwisu oraz pozostałe wymogi zgodnie z postanowieniami zawartymi w punkcie nr 1  Opisie przedmiotu zamówienia (załącznik nr 1 do Zapytania Ofertowego),</w:t>
      </w:r>
    </w:p>
    <w:p w:rsidR="00000000" w:rsidDel="00000000" w:rsidP="00000000" w:rsidRDefault="00000000" w:rsidRPr="00000000" w14:paraId="00000066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Dokumenty stanowiące załączniki do niniejszej oferty stanowią jej integralną część.</w:t>
      </w:r>
    </w:p>
    <w:p w:rsidR="00000000" w:rsidDel="00000000" w:rsidP="00000000" w:rsidRDefault="00000000" w:rsidRPr="00000000" w14:paraId="0000006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 Wykonawcę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6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___________________________</w:t>
      </w:r>
    </w:p>
    <w:p w:rsidR="00000000" w:rsidDel="00000000" w:rsidP="00000000" w:rsidRDefault="00000000" w:rsidRPr="00000000" w14:paraId="0000006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Podpis [•]</w:t>
      </w:r>
    </w:p>
    <w:p w:rsidR="00000000" w:rsidDel="00000000" w:rsidP="00000000" w:rsidRDefault="00000000" w:rsidRPr="00000000" w14:paraId="0000006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Załączniki:</w:t>
      </w:r>
    </w:p>
    <w:p w:rsidR="00000000" w:rsidDel="00000000" w:rsidP="00000000" w:rsidRDefault="00000000" w:rsidRPr="00000000" w14:paraId="0000006D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Odpis z KRS Wykonawcy / Odpis z CEIDG Wykonawcy / inny dokument rejestrowy właściwy dla Wykonawcy – zgodnie z Zapytaniem Ofertowym nie starszy niż 3 miesiące od upływu terminu na składanie ofert;</w:t>
      </w:r>
    </w:p>
    <w:p w:rsidR="00000000" w:rsidDel="00000000" w:rsidP="00000000" w:rsidRDefault="00000000" w:rsidRPr="00000000" w14:paraId="0000006E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Pełnomocnictwo (jeśli oferta składana jest przez pełnomocnika) Załącznik nr 6 do zapytania ofertowego;</w:t>
      </w:r>
    </w:p>
    <w:p w:rsidR="00000000" w:rsidDel="00000000" w:rsidP="00000000" w:rsidRDefault="00000000" w:rsidRPr="00000000" w14:paraId="0000006F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Oświadczenie Wykonawcy o spełnieniu warunków udziału w postępowaniu Załącznik nr 3 do zapytania ofertowego;</w:t>
      </w:r>
    </w:p>
    <w:p w:rsidR="00000000" w:rsidDel="00000000" w:rsidP="00000000" w:rsidRDefault="00000000" w:rsidRPr="00000000" w14:paraId="0000007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Oświadczenie Wykonawcy o braku powiązań – Załącznik nr 4 do zapytania ofertowego;</w:t>
      </w:r>
    </w:p>
    <w:p w:rsidR="00000000" w:rsidDel="00000000" w:rsidP="00000000" w:rsidRDefault="00000000" w:rsidRPr="00000000" w14:paraId="00000071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Opis oferowanego produktu;</w:t>
      </w:r>
    </w:p>
    <w:p w:rsidR="00000000" w:rsidDel="00000000" w:rsidP="00000000" w:rsidRDefault="00000000" w:rsidRPr="00000000" w14:paraId="00000072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oświadczenie RODO – Załącznik nr 7 do zapytania ofertowego</w:t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Arial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cs="Century Gothic" w:eastAsia="Century Gothic" w:hAnsi="Century Gothic"/>
        <w:color w:val="7f7f7f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cs="Century Gothic" w:eastAsia="Century Gothic" w:hAnsi="Century Gothic"/>
        <w:color w:val="7f7f7f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8877300</wp:posOffset>
              </wp:positionH>
              <wp:positionV relativeFrom="paragraph">
                <wp:posOffset>12700</wp:posOffset>
              </wp:positionV>
              <wp:extent cx="255905" cy="716915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8877300</wp:posOffset>
              </wp:positionH>
              <wp:positionV relativeFrom="paragraph">
                <wp:posOffset>12700</wp:posOffset>
              </wp:positionV>
              <wp:extent cx="255905" cy="716915"/>
              <wp:effectExtent b="0" l="0" r="0" t="0"/>
              <wp:wrapNone/>
              <wp:docPr id="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5905" cy="7169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-66674</wp:posOffset>
          </wp:positionH>
          <wp:positionV relativeFrom="paragraph">
            <wp:posOffset>-245744</wp:posOffset>
          </wp:positionV>
          <wp:extent cx="5761355" cy="792480"/>
          <wp:effectExtent b="0" l="0" r="0" t="0"/>
          <wp:wrapNone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1355" cy="7924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line="240" w:lineRule="auto"/>
      <w:ind w:left="0" w:hanging="2"/>
      <w:jc w:val="center"/>
      <w:rPr>
        <w:rFonts w:ascii="Times New Roman" w:cs="Times New Roman" w:eastAsia="Times New Roman" w:hAnsi="Times New Roman"/>
        <w:color w:val="548dd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5575300</wp:posOffset>
              </wp:positionH>
              <wp:positionV relativeFrom="paragraph">
                <wp:posOffset>317500</wp:posOffset>
              </wp:positionV>
              <wp:extent cx="895350" cy="361315"/>
              <wp:effectExtent b="0" l="0" r="0" t="0"/>
              <wp:wrapSquare wrapText="bothSides" distB="0" distT="0" distL="0" distR="0"/>
              <wp:docPr id="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907850" y="3608868"/>
                        <a:ext cx="876300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-2.0000000298023224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5575300</wp:posOffset>
              </wp:positionH>
              <wp:positionV relativeFrom="paragraph">
                <wp:posOffset>317500</wp:posOffset>
              </wp:positionV>
              <wp:extent cx="895350" cy="361315"/>
              <wp:effectExtent b="0" l="0" r="0" t="0"/>
              <wp:wrapSquare wrapText="bothSides" distB="0" distT="0" distL="0" distR="0"/>
              <wp:docPr id="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95350" cy="3613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line="240" w:lineRule="auto"/>
      <w:ind w:left="0" w:hanging="2"/>
      <w:jc w:val="center"/>
      <w:rPr>
        <w:rFonts w:ascii="Times New Roman" w:cs="Times New Roman" w:eastAsia="Times New Roman" w:hAnsi="Times New Roman"/>
        <w:color w:val="548dd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"/>
      <w:lvlJc w:val="left"/>
      <w:pPr>
        <w:ind w:left="567" w:hanging="567"/>
      </w:pPr>
      <w:rPr>
        <w:b w:val="1"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 w:val="1"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 w:val="1"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cs="Calibri" w:eastAsia="Calibri" w:hAnsi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5">
    <w:lvl w:ilvl="0">
      <w:start w:val="1"/>
      <w:numFmt w:val="bullet"/>
      <w:lvlText w:val="−"/>
      <w:lvlJc w:val="left"/>
      <w:pPr>
        <w:ind w:left="3456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decimal"/>
      <w:lvlText w:val="%1)"/>
      <w:lvlJc w:val="left"/>
      <w:pPr>
        <w:ind w:left="562" w:hanging="562"/>
      </w:pPr>
      <w:rPr>
        <w:rFonts w:ascii="Arial" w:cs="Arial" w:eastAsia="Arial" w:hAnsi="Arial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4">
    <w:name w:val="heading 4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5">
    <w:name w:val="heading 5"/>
    <w:basedOn w:val="Normal"/>
    <w:next w:val="Normal"/>
    <w:pPr>
      <w:tabs>
        <w:tab w:val="left" w:pos="8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6">
    <w:name w:val="heading 6"/>
    <w:basedOn w:val="Normal"/>
    <w:next w:val="Normal"/>
    <w:pPr>
      <w:tabs>
        <w:tab w:val="left" w:pos="10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b w:val="1"/>
      <w:sz w:val="32"/>
      <w:szCs w:val="32"/>
    </w:rPr>
  </w:style>
  <w:style w:type="paragraph" w:styleId="Normalny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 w:val="1"/>
    <w:unhideWhenUsed w:val="1"/>
    <w:qFormat w:val="1"/>
    <w:pPr>
      <w:numPr>
        <w:ilvl w:val="1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cs="Times New Roman" w:hAnsi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 w:val="1"/>
    <w:unhideWhenUsed w:val="1"/>
    <w:qFormat w:val="1"/>
    <w:pPr>
      <w:numPr>
        <w:ilvl w:val="2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cs="Times New Roman" w:hAnsi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 w:val="1"/>
    <w:unhideWhenUsed w:val="1"/>
    <w:qFormat w:val="1"/>
    <w:pPr>
      <w:numPr>
        <w:ilvl w:val="3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cs="Times New Roman" w:hAnsi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 w:val="1"/>
    <w:unhideWhenUsed w:val="1"/>
    <w:qFormat w:val="1"/>
    <w:pPr>
      <w:numPr>
        <w:ilvl w:val="4"/>
        <w:numId w:val="5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cs="Times New Roman" w:hAnsi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 w:val="1"/>
    <w:unhideWhenUsed w:val="1"/>
    <w:qFormat w:val="1"/>
    <w:pPr>
      <w:numPr>
        <w:ilvl w:val="5"/>
        <w:numId w:val="5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cs="Times New Roman" w:hAnsi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cs="Times New Roman" w:hAnsi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cs="Times New Roman" w:hAnsi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5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cs="Times New Roman" w:hAnsi="Times New Roman"/>
      <w:sz w:val="22"/>
      <w:szCs w:val="22"/>
      <w:lang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spacing w:after="60" w:before="240"/>
      <w:jc w:val="center"/>
    </w:pPr>
    <w:rPr>
      <w:b w:val="1"/>
      <w:bCs w:val="1"/>
      <w:kern w:val="28"/>
      <w:sz w:val="32"/>
      <w:szCs w:val="32"/>
    </w:rPr>
  </w:style>
  <w:style w:type="paragraph" w:styleId="Nagwek1Hoofdstukkop" w:customStyle="1">
    <w:name w:val="Nagłówek 1;Hoofdstukkop"/>
    <w:basedOn w:val="Normalny"/>
    <w:next w:val="Tekstpodstawowy"/>
    <w:pPr>
      <w:keepNext w:val="1"/>
      <w:keepLines w:val="1"/>
      <w:numPr>
        <w:numId w:val="5"/>
      </w:numPr>
      <w:autoSpaceDE w:val="0"/>
      <w:autoSpaceDN w:val="0"/>
      <w:adjustRightInd w:val="0"/>
      <w:spacing w:after="240" w:before="240"/>
      <w:ind w:left="-1" w:hanging="1"/>
      <w:jc w:val="center"/>
    </w:pPr>
    <w:rPr>
      <w:rFonts w:ascii="Times New Roman" w:cs="Times New Roman" w:hAnsi="Times New Roman"/>
      <w:b w:val="1"/>
      <w:bCs w:val="1"/>
      <w:caps w:val="1"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styleId="NagwekZnak" w:customStyle="1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StopkaGJStopka" w:customStyle="1">
    <w:name w:val="Stopka;GJ Stopka"/>
    <w:basedOn w:val="Normalny"/>
    <w:pPr>
      <w:tabs>
        <w:tab w:val="center" w:pos="4536"/>
        <w:tab w:val="right" w:pos="9072"/>
      </w:tabs>
    </w:pPr>
  </w:style>
  <w:style w:type="character" w:styleId="StopkaZnakGJStopkaZnak" w:customStyle="1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GJBody" w:customStyle="1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styleId="GJBody1" w:customStyle="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styleId="GJBody2" w:customStyle="1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styleId="GJBody3" w:customStyle="1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styleId="GJBody4" w:customStyle="1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styleId="GJBody5" w:customStyle="1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styleId="GJBody6" w:customStyle="1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styleId="TekstkomentarzaGJTekstkomentarza" w:customStyle="1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styleId="CommentTextCharTPTekstkomentarzaChar" w:customStyle="1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komentarzaZnakGJTekstkomentarzaZnak" w:customStyle="1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styleId="TekstprzypisudolnegoGJTekstprzypisudolnego" w:customStyle="1">
    <w:name w:val="Tekst przypisu dolnego;GJ Tekst przypisu dolnego"/>
    <w:basedOn w:val="Normalny"/>
    <w:pPr>
      <w:keepLines w:val="1"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styleId="FootnoteTextCharTPTekstprzypisudolnegoChar" w:customStyle="1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przypisudolnegoZnakGJTekstprzypisudolnegoZnak" w:customStyle="1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styleId="TekstprzypisukocowegoGJTekstprzypisukocowego" w:customStyle="1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styleId="EndnoteTextCharTPTekstprzypisukocowegoChar" w:customStyle="1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przypisukocowegoZnakGJTekstprzypisukocowegoZnak" w:customStyle="1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itleChar" w:customStyle="1">
    <w:name w:val="Title Char"/>
    <w:rPr>
      <w:rFonts w:ascii="Cambria" w:cs="Times New Roman" w:eastAsia="Times New Roman" w:hAnsi="Cambria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styleId="TytuZnak" w:customStyle="1">
    <w:name w:val="Tytuł Znak"/>
    <w:rPr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GJInformacje" w:customStyle="1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nil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GJZacznik1" w:customStyle="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styleId="GJZacznik2" w:customStyle="1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styleId="GJZacznik3" w:customStyle="1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styleId="GJZacznik4" w:customStyle="1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styleId="GJZacznik5" w:customStyle="1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styleId="GJZacznik6" w:customStyle="1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styleId="GJTytuwramce" w:customStyle="1">
    <w:name w:val="GJ Tytuł w ramce"/>
    <w:basedOn w:val="Normalny"/>
    <w:next w:val="Normalny"/>
    <w:pPr>
      <w:keepNext w:val="1"/>
      <w:spacing w:after="120" w:before="240" w:line="290" w:lineRule="auto"/>
      <w:jc w:val="center"/>
    </w:pPr>
    <w:rPr>
      <w:sz w:val="28"/>
      <w:szCs w:val="28"/>
    </w:rPr>
  </w:style>
  <w:style w:type="paragraph" w:styleId="GJStrony" w:customStyle="1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styleId="GJRecitals" w:customStyle="1">
    <w:name w:val="GJ Recitals"/>
    <w:basedOn w:val="Normalny"/>
    <w:pPr>
      <w:numPr>
        <w:numId w:val="3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styleId="Spistreci1GJSpistreci1" w:customStyle="1">
    <w:name w:val="Spis treści 1;GJ Spis treści 1"/>
    <w:basedOn w:val="Normalny"/>
    <w:next w:val="GJBody"/>
    <w:pPr>
      <w:spacing w:after="140" w:before="280" w:line="290" w:lineRule="auto"/>
      <w:ind w:left="567" w:hanging="567"/>
    </w:pPr>
    <w:rPr>
      <w:kern w:val="20"/>
      <w:sz w:val="22"/>
      <w:szCs w:val="22"/>
    </w:rPr>
  </w:style>
  <w:style w:type="paragraph" w:styleId="Spistreci2GJSpistreci2" w:customStyle="1">
    <w:name w:val="Spis treści 2;GJ Spis treści 2"/>
    <w:basedOn w:val="Normalny"/>
    <w:next w:val="GJBody"/>
    <w:pPr>
      <w:spacing w:after="140" w:before="280" w:line="290" w:lineRule="auto"/>
      <w:ind w:left="1247" w:hanging="680"/>
    </w:pPr>
    <w:rPr>
      <w:kern w:val="20"/>
      <w:sz w:val="22"/>
      <w:szCs w:val="22"/>
    </w:rPr>
  </w:style>
  <w:style w:type="paragraph" w:styleId="Spistreci3GJSpistreci3" w:customStyle="1">
    <w:name w:val="Spis treści 3;GJ Spis treści 3"/>
    <w:basedOn w:val="Normalny"/>
    <w:next w:val="GJBody"/>
    <w:pPr>
      <w:spacing w:after="140" w:before="28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styleId="GJPoziom6" w:customStyle="1">
    <w:name w:val="GJ Poziom 6"/>
    <w:pPr>
      <w:numPr>
        <w:ilvl w:val="5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styleId="GJPoziom1" w:customStyle="1">
    <w:name w:val="GJ Poziom 1"/>
    <w:next w:val="GJBody1"/>
    <w:pPr>
      <w:keepNext w:val="1"/>
      <w:numPr>
        <w:numId w:val="4"/>
      </w:numPr>
      <w:suppressAutoHyphens w:val="1"/>
      <w:spacing w:after="140" w:before="280" w:line="290" w:lineRule="auto"/>
      <w:ind w:left="-1" w:leftChars="-1" w:hanging="1" w:hangingChars="1"/>
      <w:jc w:val="both"/>
      <w:textDirection w:val="btLr"/>
      <w:textAlignment w:val="top"/>
      <w:outlineLvl w:val="0"/>
    </w:pPr>
    <w:rPr>
      <w:b w:val="1"/>
      <w:bCs w:val="1"/>
      <w:kern w:val="20"/>
      <w:position w:val="-1"/>
      <w:sz w:val="24"/>
      <w:szCs w:val="24"/>
      <w:lang w:eastAsia="en-US"/>
    </w:rPr>
  </w:style>
  <w:style w:type="paragraph" w:styleId="GJPoziom2" w:customStyle="1">
    <w:name w:val="GJ Poziom 2"/>
    <w:pPr>
      <w:numPr>
        <w:ilvl w:val="1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styleId="GJPoziom3" w:customStyle="1">
    <w:name w:val="GJ Poziom 3"/>
    <w:pPr>
      <w:numPr>
        <w:ilvl w:val="2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styleId="GJPoziom4" w:customStyle="1">
    <w:name w:val="GJ Poziom 4"/>
    <w:pPr>
      <w:numPr>
        <w:ilvl w:val="3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styleId="GJPoziom5" w:customStyle="1">
    <w:name w:val="GJ Poziom 5"/>
    <w:pPr>
      <w:numPr>
        <w:ilvl w:val="4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styleId="InitialStyle" w:customStyle="1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cs="Tahoma" w:hAnsi="Tahoma"/>
      <w:sz w:val="16"/>
      <w:szCs w:val="16"/>
    </w:rPr>
  </w:style>
  <w:style w:type="paragraph" w:styleId="Schedule3" w:customStyle="1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cs="Times New Roman" w:hAnsi="Arial"/>
      <w:kern w:val="20"/>
      <w:sz w:val="20"/>
      <w:szCs w:val="20"/>
      <w:lang w:eastAsia="pl-PL" w:val="sv-SE"/>
    </w:rPr>
  </w:style>
  <w:style w:type="character" w:styleId="Hipercze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agwek1ZnakHoofdstukkopZnak" w:customStyle="1">
    <w:name w:val="Nagłówek 1 Znak;Hoofdstukkop Znak"/>
    <w:rPr>
      <w:rFonts w:ascii="Times New Roman" w:hAnsi="Times New Roman"/>
      <w:b w:val="1"/>
      <w:bCs w:val="1"/>
      <w:caps w:val="1"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2Znak" w:customStyle="1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3Znak" w:customStyle="1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4Znak" w:customStyle="1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5Znak" w:customStyle="1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6Znak" w:customStyle="1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7Znak" w:customStyle="1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8Znak" w:customStyle="1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9Znak" w:customStyle="1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paragraph" w:styleId="Tekstpodstawowy">
    <w:name w:val="Body Text"/>
    <w:basedOn w:val="Normalny"/>
    <w:pPr>
      <w:spacing w:after="120"/>
    </w:pPr>
    <w:rPr>
      <w:rFonts w:ascii="Times New Roman" w:cs="Times New Roman" w:hAnsi="Times New Roman"/>
    </w:rPr>
  </w:style>
  <w:style w:type="character" w:styleId="TekstpodstawowyZnak" w:customStyle="1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DraftLineWC" w:customStyle="1">
    <w:name w:val="DraftLineW&amp;C"/>
    <w:basedOn w:val="Normalny"/>
    <w:pPr>
      <w:framePr w:lines="0" w:w="5328" w:vSpace="187" w:hSpace="187" w:wrap="around" w:hAnchor="text" w:x="5761" w:y="721"/>
      <w:jc w:val="right"/>
    </w:pPr>
    <w:rPr>
      <w:rFonts w:ascii="Times New Roman" w:cs="Times New Roman" w:hAnsi="Times New Roman"/>
      <w:sz w:val="20"/>
      <w:lang w:val="en-US"/>
    </w:rPr>
  </w:style>
  <w:style w:type="character" w:styleId="Odwoaniedokomentarza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 w:val="1"/>
    <w:pPr>
      <w:spacing w:after="0" w:line="240" w:lineRule="auto"/>
    </w:pPr>
    <w:rPr>
      <w:b w:val="1"/>
      <w:bCs w:val="1"/>
    </w:rPr>
  </w:style>
  <w:style w:type="character" w:styleId="TematkomentarzaZnak" w:customStyle="1">
    <w:name w:val="Temat komentarza Znak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WW8Num15z0" w:customStyle="1">
    <w:name w:val="WW8Num15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paragraph" w:styleId="TPPoziom2" w:customStyle="1">
    <w:name w:val="TP Poziom 2"/>
    <w:pPr>
      <w:tabs>
        <w:tab w:val="num" w:pos="567"/>
      </w:tabs>
      <w:spacing w:after="140" w:line="288" w:lineRule="auto"/>
      <w:ind w:left="567" w:leftChars="-1" w:hanging="567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styleId="TPBlok" w:customStyle="1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styleId="FontStyle13" w:customStyle="1">
    <w:name w:val="Font Style13"/>
    <w:rPr>
      <w:rFonts w:ascii="Arial Unicode MS" w:cs="Arial Unicode MS" w:eastAsia="Arial Unicode MS" w:hAnsi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Datownik" w:customStyle="1">
    <w:name w:val="Datownik"/>
    <w:next w:val="Normalny"/>
    <w:pPr>
      <w:tabs>
        <w:tab w:val="decimal" w:pos="8640"/>
      </w:tabs>
      <w:suppressAutoHyphens w:val="1"/>
      <w:spacing w:after="480" w:line="1" w:lineRule="atLeast"/>
      <w:ind w:left="-1" w:leftChars="-1" w:hanging="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styleId="GJAdresat" w:customStyle="1">
    <w:name w:val="GJ Adresat"/>
    <w:pPr>
      <w:suppressAutoHyphens w:val="1"/>
      <w:spacing w:line="290" w:lineRule="auto"/>
      <w:ind w:left="-1" w:leftChars="-1" w:hanging="1" w:hangingChars="1"/>
      <w:contextualSpacing w:val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PAdresat" w:customStyle="1">
    <w:name w:val="TP Adresat"/>
    <w:pPr>
      <w:suppressAutoHyphens w:val="1"/>
      <w:spacing w:line="290" w:lineRule="auto"/>
      <w:ind w:left="-1" w:leftChars="-1" w:hanging="1" w:hangingChars="1"/>
      <w:contextualSpacing w:val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GJNadawca" w:customStyle="1">
    <w:name w:val="GJ Nadawca"/>
    <w:next w:val="Tytu"/>
    <w:pPr>
      <w:tabs>
        <w:tab w:val="num" w:pos="720"/>
      </w:tabs>
      <w:suppressAutoHyphens w:val="1"/>
      <w:spacing w:after="240" w:before="240" w:line="290" w:lineRule="auto"/>
      <w:ind w:left="-1" w:leftChars="-1" w:hanging="1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PAkapit" w:customStyle="1">
    <w:name w:val="TP Akapit"/>
    <w:pPr>
      <w:suppressAutoHyphens w:val="1"/>
      <w:spacing w:after="80" w:line="290" w:lineRule="auto"/>
      <w:ind w:left="-1" w:leftChars="-1" w:hanging="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eastAsia="en-US" w:val="en-GB"/>
    </w:rPr>
  </w:style>
  <w:style w:type="paragraph" w:styleId="GJPunktyprostanumeracja" w:customStyle="1">
    <w:name w:val="GJ Punkty prosta numeracja"/>
    <w:basedOn w:val="Normalny"/>
    <w:pPr>
      <w:widowControl w:val="0"/>
      <w:tabs>
        <w:tab w:val="left" w:pos="562"/>
        <w:tab w:val="num" w:pos="720"/>
      </w:tabs>
      <w:spacing w:after="120" w:before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styleId="GJPunkty1" w:customStyle="1">
    <w:name w:val="GJ Punkty 1"/>
    <w:basedOn w:val="Normalny"/>
    <w:next w:val="Normalny"/>
    <w:pPr>
      <w:widowControl w:val="0"/>
      <w:tabs>
        <w:tab w:val="num" w:pos="562"/>
      </w:tabs>
      <w:spacing w:after="140" w:before="28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styleId="GJPunkty2" w:customStyle="1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styleId="GJPunkty3" w:customStyle="1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styleId="GJPunkty4" w:customStyle="1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styleId="GJPunkty5" w:customStyle="1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styleId="GJPunkty6" w:customStyle="1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styleId="GJBlok" w:customStyle="1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styleId="GJZaczniki" w:customStyle="1">
    <w:name w:val="GJ Załączniki"/>
    <w:pPr>
      <w:tabs>
        <w:tab w:val="num" w:pos="720"/>
        <w:tab w:val="left" w:pos="1123"/>
      </w:tabs>
      <w:suppressAutoHyphens w:val="1"/>
      <w:spacing w:after="40" w:line="290" w:lineRule="auto"/>
      <w:ind w:left="-1" w:leftChars="-1" w:hanging="1" w:hangingChars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Akapitzlist">
    <w:name w:val="List Paragraph"/>
    <w:basedOn w:val="Normalny"/>
    <w:pPr>
      <w:spacing w:after="200" w:line="276" w:lineRule="auto"/>
      <w:ind w:left="720"/>
      <w:contextualSpacing w:val="1"/>
    </w:pPr>
    <w:rPr>
      <w:sz w:val="22"/>
      <w:szCs w:val="22"/>
      <w:lang w:eastAsia="pl-PL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4.0" w:type="dxa"/>
        <w:left w:w="108.0" w:type="dxa"/>
        <w:bottom w:w="14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eCfbca7OCc1/3WdVl536h65k7A==">AMUW2mXawI78+XM+hTe6dIKX9OWVpyEe2/p/5B7PM4+NNYGdF9i3P2TD1T33YmatI686kT5bFDM7X5k+P3564+L2wXhcp2czpDa5guUZBo4sHDg3m2amm6WIzz06c/yLeY81AbTZi/xv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2021-01-08T11:58:00Z</dcterms:created>
  <dc:creator>Jakub Pietrasik</dc:creator>
</cp:coreProperties>
</file>