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DD694" w14:textId="77777777" w:rsidR="001059BC" w:rsidRDefault="005B2779">
      <w:pPr>
        <w:jc w:val="center"/>
        <w:rPr>
          <w:b/>
        </w:rPr>
      </w:pPr>
      <w:r>
        <w:rPr>
          <w:b/>
        </w:rPr>
        <w:t>Zapytanie ofertowe ZOZ-5_21 z dnia 18 lutego 2021 r.</w:t>
      </w:r>
    </w:p>
    <w:p w14:paraId="5D6DD783" w14:textId="77777777" w:rsidR="001059BC" w:rsidRDefault="005B2779">
      <w:pPr>
        <w:jc w:val="center"/>
        <w:rPr>
          <w:b/>
        </w:rPr>
      </w:pPr>
      <w:r>
        <w:rPr>
          <w:b/>
        </w:rPr>
        <w:t>W dniu 25 lutego 2021 r. Zamawiający dokonał zmiany zapytania ofertowego w następującym zakresie wskazanym poniżej</w:t>
      </w:r>
    </w:p>
    <w:p w14:paraId="59F19E38" w14:textId="77777777" w:rsidR="001059BC" w:rsidRDefault="005B2779">
      <w:r>
        <w:t xml:space="preserve">Zapytanie ofertowe: </w:t>
      </w:r>
    </w:p>
    <w:p w14:paraId="254FBE2F" w14:textId="77777777" w:rsidR="001059BC" w:rsidRDefault="005B2779">
      <w:r>
        <w:t>Dodano punkt:</w:t>
      </w:r>
    </w:p>
    <w:p w14:paraId="7F3FE3DE" w14:textId="77777777" w:rsidR="001059BC" w:rsidRDefault="005B2779">
      <w:r>
        <w:t>14.4</w:t>
      </w:r>
      <w:r>
        <w:tab/>
        <w:t xml:space="preserve">Zamawiający pozostawił do ustalenia przed podpisaniem umowy kwestie mniejszej wagi z punktu widzenia </w:t>
      </w:r>
      <w:r>
        <w:t>Zamawiającego jak, prawo umowy lub sąd właściwy do rozstrzygania sporów  z zastrzeżeniem, że nie może być to sąd lub prawo innego kraju niż Unii Europejskiej.</w:t>
      </w:r>
    </w:p>
    <w:p w14:paraId="5115B0D6" w14:textId="77777777" w:rsidR="001059BC" w:rsidRDefault="005B2779">
      <w:r>
        <w:t xml:space="preserve">Zmieniono punkt 8 </w:t>
      </w:r>
    </w:p>
    <w:p w14:paraId="482DDEE1" w14:textId="77777777" w:rsidR="001059BC" w:rsidRDefault="005B2779">
      <w:r>
        <w:t xml:space="preserve">Było: </w:t>
      </w:r>
    </w:p>
    <w:p w14:paraId="22CC2F1D" w14:textId="77777777" w:rsidR="001059BC" w:rsidRDefault="005B2779">
      <w:r>
        <w:t>9</w:t>
      </w:r>
      <w:r>
        <w:tab/>
        <w:t>Termin składania ofert</w:t>
      </w:r>
    </w:p>
    <w:p w14:paraId="0E38290E" w14:textId="77777777" w:rsidR="001059BC" w:rsidRDefault="005B2779">
      <w:r>
        <w:t>9.1</w:t>
      </w:r>
      <w:r>
        <w:tab/>
        <w:t>Ofertę należy złożyć w terminie do dnia 25</w:t>
      </w:r>
      <w:r>
        <w:t xml:space="preserve"> lutego 2021 r.</w:t>
      </w:r>
    </w:p>
    <w:p w14:paraId="1B8BB66F" w14:textId="77777777" w:rsidR="001059BC" w:rsidRDefault="005B2779">
      <w:r>
        <w:t>9.2</w:t>
      </w:r>
      <w:r>
        <w:tab/>
        <w:t>Wykonawca powinien być związany złożoną ofertą przez okres co najmniej 60 dni. Bieg terminu związania ofertą rozpoczyna się wraz z upływem terminu składania ofert.</w:t>
      </w:r>
    </w:p>
    <w:p w14:paraId="59E28A94" w14:textId="77777777" w:rsidR="001059BC" w:rsidRDefault="005B2779">
      <w:r>
        <w:t xml:space="preserve">Jest: </w:t>
      </w:r>
    </w:p>
    <w:p w14:paraId="62EB29D4" w14:textId="77777777" w:rsidR="001059BC" w:rsidRDefault="005B2779">
      <w:r>
        <w:t>9</w:t>
      </w:r>
      <w:r>
        <w:tab/>
        <w:t>Termin składania ofert</w:t>
      </w:r>
    </w:p>
    <w:p w14:paraId="72B09097" w14:textId="77777777" w:rsidR="001059BC" w:rsidRDefault="005B2779">
      <w:r>
        <w:t>9.1</w:t>
      </w:r>
      <w:r>
        <w:tab/>
        <w:t>Ofertę należy złożyć w terminie do d</w:t>
      </w:r>
      <w:r>
        <w:t>nia 3 marca 2021 r.</w:t>
      </w:r>
    </w:p>
    <w:p w14:paraId="7AA7E43E" w14:textId="77777777" w:rsidR="001059BC" w:rsidRDefault="005B2779">
      <w:r>
        <w:t>9.2</w:t>
      </w:r>
      <w:r>
        <w:tab/>
        <w:t>Wykonawca powinien być związany złożoną ofertą przez okres co najmniej 60 dni. Bieg terminu związania ofertą rozpoczyna się wraz z upływem terminu składania ofert.</w:t>
      </w:r>
    </w:p>
    <w:p w14:paraId="15EC143D" w14:textId="77777777" w:rsidR="001059BC" w:rsidRDefault="001059BC"/>
    <w:p w14:paraId="1CD1296D" w14:textId="77777777" w:rsidR="001059BC" w:rsidRDefault="005B2779">
      <w:pPr>
        <w:jc w:val="center"/>
        <w:rPr>
          <w:b/>
        </w:rPr>
      </w:pPr>
      <w:r>
        <w:rPr>
          <w:b/>
        </w:rPr>
        <w:t>Inquiry ZOZ-5_21 of February 18, 2021</w:t>
      </w:r>
    </w:p>
    <w:p w14:paraId="1F2EF618" w14:textId="77777777" w:rsidR="001059BC" w:rsidRDefault="005B2779">
      <w:pPr>
        <w:jc w:val="center"/>
        <w:rPr>
          <w:b/>
        </w:rPr>
      </w:pPr>
      <w:r>
        <w:rPr>
          <w:b/>
        </w:rPr>
        <w:t>On February 25, 2021, the Ord</w:t>
      </w:r>
      <w:r>
        <w:rPr>
          <w:b/>
        </w:rPr>
        <w:t>ering Party changed the request for quotation in the following scope indicated below</w:t>
      </w:r>
    </w:p>
    <w:p w14:paraId="67A3B2BC" w14:textId="77777777" w:rsidR="001059BC" w:rsidRDefault="005B2779">
      <w:r>
        <w:t>Inquiry:</w:t>
      </w:r>
    </w:p>
    <w:p w14:paraId="0E0CC319" w14:textId="77777777" w:rsidR="001059BC" w:rsidRDefault="005B2779">
      <w:r>
        <w:t>Point added:</w:t>
      </w:r>
    </w:p>
    <w:p w14:paraId="1AA53FAB" w14:textId="77777777" w:rsidR="001059BC" w:rsidRDefault="005B2779">
      <w:r>
        <w:t>14.4</w:t>
      </w:r>
      <w:r>
        <w:tab/>
        <w:t>Prior to signing the contract, the Ordering Party has left for the determination of minor issues from the Ordering Party's point of view, such a</w:t>
      </w:r>
      <w:r>
        <w:t>s the law of the contract or the court competent to settle disputes, with the proviso that it cannot be a court or the law of a country other than the European Union.</w:t>
      </w:r>
    </w:p>
    <w:p w14:paraId="508855B1" w14:textId="77777777" w:rsidR="001059BC" w:rsidRDefault="005B2779">
      <w:r>
        <w:t>Point 9 has been changed:</w:t>
      </w:r>
    </w:p>
    <w:p w14:paraId="194C4796" w14:textId="77777777" w:rsidR="001059BC" w:rsidRDefault="005B2779">
      <w:r>
        <w:t xml:space="preserve">Was: </w:t>
      </w:r>
    </w:p>
    <w:p w14:paraId="1E6308A1" w14:textId="77777777" w:rsidR="001059BC" w:rsidRDefault="005B2779">
      <w:r>
        <w:t>9</w:t>
      </w:r>
      <w:r>
        <w:tab/>
        <w:t>Time-limit for submission of tenders</w:t>
      </w:r>
    </w:p>
    <w:p w14:paraId="584ED8BC" w14:textId="77777777" w:rsidR="001059BC" w:rsidRDefault="005B2779">
      <w:r>
        <w:t>9.1</w:t>
      </w:r>
      <w:r>
        <w:tab/>
        <w:t>The tender sho</w:t>
      </w:r>
      <w:r>
        <w:t>uld be submitted by: February 25, 2021.</w:t>
      </w:r>
    </w:p>
    <w:p w14:paraId="63DD92BD" w14:textId="77777777" w:rsidR="001059BC" w:rsidRDefault="005B2779">
      <w:r>
        <w:lastRenderedPageBreak/>
        <w:t>9.2</w:t>
      </w:r>
      <w:r>
        <w:tab/>
        <w:t>The Contractor should be bound by the submitted tender for a period of at least 60 days. The period during which the submitted tender is binding commences at the end of the time limit for submission of tenders.</w:t>
      </w:r>
    </w:p>
    <w:p w14:paraId="465352D2" w14:textId="77777777" w:rsidR="001059BC" w:rsidRDefault="005B2779">
      <w:r>
        <w:t>I</w:t>
      </w:r>
      <w:r>
        <w:t>s:</w:t>
      </w:r>
    </w:p>
    <w:p w14:paraId="059D2D4A" w14:textId="77777777" w:rsidR="001059BC" w:rsidRDefault="005B2779">
      <w:r>
        <w:t>9</w:t>
      </w:r>
      <w:r>
        <w:tab/>
        <w:t>Time-limit for submission of tenders</w:t>
      </w:r>
    </w:p>
    <w:p w14:paraId="79DF320B" w14:textId="77777777" w:rsidR="001059BC" w:rsidRDefault="005B2779">
      <w:r>
        <w:t>9.1</w:t>
      </w:r>
      <w:r>
        <w:tab/>
        <w:t>The tender should be submitted by: March 3, 2021.</w:t>
      </w:r>
    </w:p>
    <w:p w14:paraId="028FB8C0" w14:textId="77777777" w:rsidR="001059BC" w:rsidRDefault="005B2779">
      <w:r>
        <w:t>9.2</w:t>
      </w:r>
      <w:r>
        <w:tab/>
      </w:r>
      <w:r>
        <w:t>The Contractor should be bound by the submitted tender for a period of at least 60 days. The period during which the submitted tender is binding commences at the end of the time limit for submission of tenders.</w:t>
      </w:r>
    </w:p>
    <w:sectPr w:rsidR="001059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CA940" w14:textId="77777777" w:rsidR="005B2779" w:rsidRDefault="005B2779">
      <w:pPr>
        <w:spacing w:after="0" w:line="240" w:lineRule="auto"/>
      </w:pPr>
      <w:r>
        <w:separator/>
      </w:r>
    </w:p>
  </w:endnote>
  <w:endnote w:type="continuationSeparator" w:id="0">
    <w:p w14:paraId="1574BDA2" w14:textId="77777777" w:rsidR="005B2779" w:rsidRDefault="005B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07D9D" w14:textId="77777777" w:rsidR="001059BC" w:rsidRDefault="001059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29BC7" w14:textId="77777777" w:rsidR="001059BC" w:rsidRDefault="001059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1CECD" w14:textId="77777777" w:rsidR="001059BC" w:rsidRDefault="001059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5DD38" w14:textId="77777777" w:rsidR="005B2779" w:rsidRDefault="005B2779">
      <w:pPr>
        <w:spacing w:after="0" w:line="240" w:lineRule="auto"/>
      </w:pPr>
      <w:r>
        <w:separator/>
      </w:r>
    </w:p>
  </w:footnote>
  <w:footnote w:type="continuationSeparator" w:id="0">
    <w:p w14:paraId="384D59AB" w14:textId="77777777" w:rsidR="005B2779" w:rsidRDefault="005B2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E2032" w14:textId="77777777" w:rsidR="001059BC" w:rsidRDefault="001059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EA32D" w14:textId="77777777" w:rsidR="001059BC" w:rsidRDefault="005B27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1416AB2C" wp14:editId="44B168E3">
          <wp:extent cx="5760410" cy="698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1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5DBDF" w14:textId="77777777" w:rsidR="001059BC" w:rsidRDefault="001059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9BC"/>
    <w:rsid w:val="001059BC"/>
    <w:rsid w:val="005B2779"/>
    <w:rsid w:val="00B0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FD91D1"/>
  <w15:docId w15:val="{FA202BB7-07D5-4E43-A4D3-F5CF7566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D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FCF"/>
  </w:style>
  <w:style w:type="paragraph" w:styleId="Stopka">
    <w:name w:val="footer"/>
    <w:basedOn w:val="Normalny"/>
    <w:link w:val="StopkaZnak"/>
    <w:uiPriority w:val="99"/>
    <w:unhideWhenUsed/>
    <w:rsid w:val="005D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FCF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j59Ejpas2dvH7xZFGeL5LEV1/w==">AMUW2mUymDszTpgI31fQiF5BaecB+n5XoVXWwFySE/coYbunjHYLwgPrsS/+Duwj0mqmwqBWTZ8RLSh4vBAyD5JkDlcy//DTf2hYiy0P9T+Q84GITEs91sk=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2</cp:revision>
  <dcterms:created xsi:type="dcterms:W3CDTF">2021-02-25T12:51:00Z</dcterms:created>
  <dcterms:modified xsi:type="dcterms:W3CDTF">2021-02-25T12:51:00Z</dcterms:modified>
</cp:coreProperties>
</file>