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Załącznik nr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[miejscowość], dn. [•]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782.0" w:type="dxa"/>
        <w:jc w:val="left"/>
        <w:tblInd w:w="0.0" w:type="dxa"/>
        <w:tblLayout w:type="fixed"/>
        <w:tblLook w:val="0400"/>
      </w:tblPr>
      <w:tblGrid>
        <w:gridCol w:w="3782"/>
        <w:tblGridChange w:id="0">
          <w:tblGrid>
            <w:gridCol w:w="3782"/>
          </w:tblGrid>
        </w:tblGridChange>
      </w:tblGrid>
      <w:tr>
        <w:trPr>
          <w:trHeight w:val="2842" w:hRule="atLeast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jc w:val="both"/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345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 maja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2021 r.</w:t>
        <w:br w:type="textWrapping"/>
        <w:t xml:space="preserve">NUMER SDM-WG/2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Ja, niżej podpisany………………………….. [•], działając jako ………………………….. [•] (dalej jako: „Wykonawca”), w odpowiedzi na zapytanie ofertowe z dnia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 maja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2021 r.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SDM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-WG/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(dalej jako: „Zapytanie Ofertowe”), niniejszym składam ofertę na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dostawę 26 wiązek wodoru (H2) o klasie czystości 99,999 % (5N)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(dalej jako: „Zamówienie”) w celu realizacji przez VIGO System Spółka Akcyjna z siedzibą w Ożarowie Mazowieckim (dalej jako: „Zamawiający”) projektu pod nazwą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„Sensory dla przemysłu 4.0 i IoT” w ramach konkursu Ścieżka dla Mazowsza/2019, nr wniosku o dofinansowanie: MAZOWSZE/0090/19, umowa o dofinansowanie z dnia 3 grudnia 2019 r. nr MAZOWSZE/0090/19-00 zawarta z Narodowym Centrum Badań i Rozwoju.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– zgodnie z warunkami Zamówienia zawartymi w Zapytaniu Ofertowym.</w:t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Oferowana całkowita cena przedmiotu Zamówienia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netto: [………………………•] (słownie: [………………………•]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[………………………•] (słownie: [………………………•]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[………………………•] (słownie: [………………………•]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firstLine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Tabela zgodności (wypełnij tak/nie):</w:t>
      </w:r>
      <w:r w:rsidDel="00000000" w:rsidR="00000000" w:rsidRPr="00000000">
        <w:rPr>
          <w:rtl w:val="0"/>
        </w:rPr>
      </w:r>
    </w:p>
    <w:tbl>
      <w:tblPr>
        <w:tblStyle w:val="Table2"/>
        <w:tblW w:w="8490.0" w:type="dxa"/>
        <w:jc w:val="left"/>
        <w:tblInd w:w="-14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0"/>
        <w:gridCol w:w="1350"/>
        <w:gridCol w:w="1815"/>
        <w:gridCol w:w="3150"/>
        <w:gridCol w:w="1035"/>
        <w:tblGridChange w:id="0">
          <w:tblGrid>
            <w:gridCol w:w="1140"/>
            <w:gridCol w:w="1350"/>
            <w:gridCol w:w="1815"/>
            <w:gridCol w:w="3150"/>
            <w:gridCol w:w="1035"/>
          </w:tblGrid>
        </w:tblGridChange>
      </w:tblGrid>
      <w:tr>
        <w:trPr>
          <w:trHeight w:val="330" w:hRule="atLeast"/>
        </w:trPr>
        <w:tc>
          <w:tcPr>
            <w:shd w:fill="dddddd" w:val="clear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Specyfikacja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Wodór 5N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Jakość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≥ 99,999%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Składniki uboczne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O2 ≤ 2 ppm obj.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N2 ≤ 3 ppm obj.</w:t>
              <w:br w:type="textWrapping"/>
              <w:t xml:space="preserve">H2O ≤ 5 ppm obj.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dostawy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Wiązki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wiązka to 12 butli x 50 l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Ciśnienie napełniania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 bar ± 10 %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Ilość gazu w wiązce (15° C, 1 bar) m3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≥ 106,8 m3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Oznaczenie butli</w:t>
            </w:r>
          </w:p>
        </w:tc>
        <w:tc>
          <w:tcPr>
            <w:tcBorders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Kolor: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szary z czerwonym kielichem wg normy PN-EN 1089-3:1999; RAL 3000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Zawór butli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Zawór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W21,8 x 1/14LH wg obowiązującej normy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Dane fizyczne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Gęstość (15° C, 1 bar)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0,084 kg/m3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Stosunek gęstości gazu do gęstości powietrza (15°C, 1 bar)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0,0696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Punkt krytyczny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-239,9°C / 12,97 bar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Temperatura wrzenia Ts przy 1,013 bar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-253,0°C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Termin związania niniejszą ofertą wynosi 60 dni od upływu ostatecznego terminu składania ofert określonego w Zapytaniu Ofertowym.</w:t>
      </w:r>
    </w:p>
    <w:p w:rsidR="00000000" w:rsidDel="00000000" w:rsidP="00000000" w:rsidRDefault="00000000" w:rsidRPr="00000000" w14:paraId="0000004D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[•], telefon [•], e-mail [•].</w:t>
      </w:r>
    </w:p>
    <w:p w:rsidR="00000000" w:rsidDel="00000000" w:rsidP="00000000" w:rsidRDefault="00000000" w:rsidRPr="00000000" w14:paraId="0000004F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 zapoznał się z Zapytaniem Ofertowym, w tym w szczególności z warunkami realizacji Zamówienia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Niezależnie od warunków wskazanych powyżej, 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-posiada niezbędną wiedzę, doświadczenie oraz potencjał techniczny i ludzki do wykonania Zamówienia;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-znajduje się w sytuacji ekonomicznej i finansowej zapewniającej wykonanie Zamówienia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-nie zalega z opłacaniem podatków, opłat oraz składek na ubezpieczenia społeczne.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przypadku uznania niniejszej oferty za najkorzystniejszą, Wykonawca zobowiązuje się do realizacji zamówienia z Zamawiającym w terminie i miejscu wskazanym przez Zamawiającego.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że:</w:t>
      </w:r>
    </w:p>
    <w:p w:rsidR="00000000" w:rsidDel="00000000" w:rsidP="00000000" w:rsidRDefault="00000000" w:rsidRPr="00000000" w14:paraId="00000059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2041" w:hanging="79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oferowany produkt jest całkowicie zgodny ze specyfikacją określoną w opisie przedmiotu zamówienia,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2041" w:hanging="79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 Wykonawcę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[•]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Załączniki: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odpis z KRS Wykonawcy / Odpis z CEIDG Wykonawcy / inny dokument rejestrowy właściwy dla Wykonawcy – zgodnie z Zapytaniem Ofertowym;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pełnomocnictwo (jeśli oferta składana jest przez pełnomocnika) 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opis oferowanego produktu;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29" cy="726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Rule="auto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tabs>
        <w:tab w:val="left" w:pos="4320"/>
        <w:tab w:val="center" w:pos="4536"/>
        <w:tab w:val="right" w:pos="9072"/>
        <w:tab w:val="right" w:pos="9782"/>
      </w:tabs>
      <w:jc w:val="right"/>
      <w:rPr>
        <w:color w:val="00000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5399730" cy="635000"/>
          <wp:effectExtent b="0" l="0" r="0" t="0"/>
          <wp:docPr descr="C:\Users\tratajczyk\AppData\Local\Microsoft\Windows\INetCache\Content.MSO\332FE88D.tmp" id="10" name="image1.png"/>
          <a:graphic>
            <a:graphicData uri="http://schemas.openxmlformats.org/drawingml/2006/picture">
              <pic:pic>
                <pic:nvPicPr>
                  <pic:cNvPr descr="C:\Users\tratajczyk\AppData\Local\Microsoft\Windows\INetCache\Content.MSO\332FE88D.tm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Rule="auto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  <w:rPr/>
    </w:lvl>
    <w:lvl w:ilvl="5">
      <w:start w:val="1"/>
      <w:numFmt w:val="upperRoman"/>
      <w:lvlText w:val="(%6)"/>
      <w:lvlJc w:val="left"/>
      <w:pPr>
        <w:ind w:left="3969" w:hanging="680"/>
      </w:pPr>
      <w:rPr/>
    </w:lvl>
    <w:lvl w:ilvl="6">
      <w:start w:val="1"/>
      <w:numFmt w:val="decimal"/>
      <w:lvlText w:val=""/>
      <w:lvlJc w:val="left"/>
      <w:pPr>
        <w:ind w:left="3969" w:hanging="680"/>
      </w:pPr>
      <w:rPr/>
    </w:lvl>
    <w:lvl w:ilvl="7">
      <w:start w:val="1"/>
      <w:numFmt w:val="decimal"/>
      <w:lvlText w:val=""/>
      <w:lvlJc w:val="left"/>
      <w:pPr>
        <w:ind w:left="3969" w:hanging="680"/>
      </w:pPr>
      <w:rPr/>
    </w:lvl>
    <w:lvl w:ilvl="8">
      <w:start w:val="1"/>
      <w:numFmt w:val="decimal"/>
      <w:lvlText w:val=""/>
      <w:lvlJc w:val="left"/>
      <w:pPr>
        <w:ind w:left="3969" w:hanging="6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jc w:val="center"/>
    </w:pPr>
    <w:rPr>
      <w:rFonts w:ascii="Times New Roman" w:cs="Times New Roman" w:eastAsia="Times New Roman" w:hAnsi="Times New Roman"/>
      <w:b w:val="1"/>
      <w:smallCaps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spacing w:after="240" w:lineRule="auto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720" w:hanging="720"/>
      <w:jc w:val="center"/>
    </w:pPr>
    <w:rPr>
      <w:rFonts w:ascii="Times New Roman" w:cs="Times New Roman" w:eastAsia="Times New Roman" w:hAnsi="Times New Roman"/>
      <w:b w:val="1"/>
      <w:smallCaps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spacing w:after="240" w:lineRule="auto"/>
      <w:ind w:left="1440" w:hanging="720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216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288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360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432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rsid w:val="00734FFE"/>
    <w:rPr>
      <w:lang w:eastAsia="en-US"/>
    </w:rPr>
  </w:style>
  <w:style w:type="paragraph" w:styleId="Nagwek1">
    <w:name w:val="heading 1"/>
    <w:aliases w:val="Hoofdstukkop"/>
    <w:basedOn w:val="Normalny"/>
    <w:next w:val="Tekstpodstawowy"/>
    <w:link w:val="Nagwek1Znak"/>
    <w:uiPriority w:val="9"/>
    <w:qFormat w:val="1"/>
    <w:rsid w:val="003E6EC4"/>
    <w:pPr>
      <w:keepNext w:val="1"/>
      <w:keepLines w:val="1"/>
      <w:numPr>
        <w:numId w:val="4"/>
      </w:numPr>
      <w:autoSpaceDE w:val="0"/>
      <w:autoSpaceDN w:val="0"/>
      <w:adjustRightInd w:val="0"/>
      <w:spacing w:after="240" w:before="240"/>
      <w:jc w:val="center"/>
      <w:outlineLvl w:val="0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2">
    <w:name w:val="heading 2"/>
    <w:basedOn w:val="Normalny"/>
    <w:next w:val="Tekstpodstawowy"/>
    <w:link w:val="Nagwek2Znak"/>
    <w:uiPriority w:val="9"/>
    <w:semiHidden w:val="1"/>
    <w:unhideWhenUsed w:val="1"/>
    <w:qFormat w:val="1"/>
    <w:rsid w:val="003E6EC4"/>
    <w:pPr>
      <w:numPr>
        <w:ilvl w:val="1"/>
        <w:numId w:val="4"/>
      </w:numPr>
      <w:autoSpaceDE w:val="0"/>
      <w:autoSpaceDN w:val="0"/>
      <w:adjustRightInd w:val="0"/>
      <w:spacing w:after="240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semiHidden w:val="1"/>
    <w:unhideWhenUsed w:val="1"/>
    <w:qFormat w:val="1"/>
    <w:rsid w:val="003E6EC4"/>
    <w:pPr>
      <w:numPr>
        <w:ilvl w:val="2"/>
        <w:numId w:val="4"/>
      </w:numPr>
      <w:autoSpaceDE w:val="0"/>
      <w:autoSpaceDN w:val="0"/>
      <w:adjustRightInd w:val="0"/>
      <w:spacing w:after="240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link w:val="Nagwek4Znak"/>
    <w:uiPriority w:val="9"/>
    <w:semiHidden w:val="1"/>
    <w:unhideWhenUsed w:val="1"/>
    <w:qFormat w:val="1"/>
    <w:rsid w:val="003E6EC4"/>
    <w:pPr>
      <w:numPr>
        <w:ilvl w:val="3"/>
        <w:numId w:val="4"/>
      </w:numPr>
      <w:autoSpaceDE w:val="0"/>
      <w:autoSpaceDN w:val="0"/>
      <w:adjustRightInd w:val="0"/>
      <w:spacing w:after="240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link w:val="Nagwek5Znak"/>
    <w:uiPriority w:val="9"/>
    <w:semiHidden w:val="1"/>
    <w:unhideWhenUsed w:val="1"/>
    <w:qFormat w:val="1"/>
    <w:rsid w:val="003E6EC4"/>
    <w:pPr>
      <w:numPr>
        <w:ilvl w:val="4"/>
        <w:numId w:val="4"/>
      </w:numPr>
      <w:tabs>
        <w:tab w:val="left" w:pos="80"/>
      </w:tabs>
      <w:autoSpaceDE w:val="0"/>
      <w:autoSpaceDN w:val="0"/>
      <w:adjustRightInd w:val="0"/>
      <w:spacing w:after="240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link w:val="Nagwek6Znak"/>
    <w:uiPriority w:val="9"/>
    <w:semiHidden w:val="1"/>
    <w:unhideWhenUsed w:val="1"/>
    <w:qFormat w:val="1"/>
    <w:rsid w:val="003E6EC4"/>
    <w:pPr>
      <w:numPr>
        <w:ilvl w:val="5"/>
        <w:numId w:val="4"/>
      </w:numPr>
      <w:tabs>
        <w:tab w:val="left" w:pos="100"/>
      </w:tabs>
      <w:autoSpaceDE w:val="0"/>
      <w:autoSpaceDN w:val="0"/>
      <w:adjustRightInd w:val="0"/>
      <w:spacing w:after="240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link w:val="Nagwek7Znak"/>
    <w:qFormat w:val="1"/>
    <w:rsid w:val="003E6EC4"/>
    <w:pPr>
      <w:numPr>
        <w:ilvl w:val="6"/>
        <w:numId w:val="4"/>
      </w:numPr>
      <w:autoSpaceDE w:val="0"/>
      <w:autoSpaceDN w:val="0"/>
      <w:adjustRightInd w:val="0"/>
      <w:spacing w:after="240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link w:val="Nagwek8Znak"/>
    <w:qFormat w:val="1"/>
    <w:rsid w:val="003E6EC4"/>
    <w:pPr>
      <w:numPr>
        <w:ilvl w:val="7"/>
        <w:numId w:val="4"/>
      </w:numPr>
      <w:autoSpaceDE w:val="0"/>
      <w:autoSpaceDN w:val="0"/>
      <w:adjustRightInd w:val="0"/>
      <w:spacing w:after="240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link w:val="Nagwek9Znak"/>
    <w:qFormat w:val="1"/>
    <w:rsid w:val="003E6EC4"/>
    <w:pPr>
      <w:numPr>
        <w:ilvl w:val="8"/>
        <w:numId w:val="4"/>
      </w:numPr>
      <w:tabs>
        <w:tab w:val="left" w:pos="1440"/>
      </w:tabs>
      <w:autoSpaceDE w:val="0"/>
      <w:autoSpaceDN w:val="0"/>
      <w:adjustRightInd w:val="0"/>
      <w:spacing w:after="240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7A51C7"/>
    <w:pPr>
      <w:spacing w:after="60" w:before="240"/>
      <w:jc w:val="center"/>
      <w:outlineLvl w:val="0"/>
    </w:pPr>
    <w:rPr>
      <w:rFonts w:cs="Times New Roman"/>
      <w:b w:val="1"/>
      <w:bCs w:val="1"/>
      <w:kern w:val="28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styleId="NagwekZnak" w:customStyle="1">
    <w:name w:val="Nagłówek Znak"/>
    <w:link w:val="Nagwek"/>
    <w:uiPriority w:val="99"/>
    <w:rsid w:val="00913B46"/>
    <w:rPr>
      <w:rFonts w:cs="Calibri"/>
      <w:sz w:val="24"/>
      <w:szCs w:val="24"/>
      <w:lang w:eastAsia="en-US"/>
    </w:rPr>
  </w:style>
  <w:style w:type="paragraph" w:styleId="Stopka">
    <w:name w:val="footer"/>
    <w:aliases w:val="GJ Stopka"/>
    <w:basedOn w:val="Normalny"/>
    <w:link w:val="StopkaZnak"/>
    <w:uiPriority w:val="99"/>
    <w:rsid w:val="00DD3C3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styleId="StopkaZnak" w:customStyle="1">
    <w:name w:val="Stopka Znak"/>
    <w:aliases w:val="GJ Stopka Znak"/>
    <w:link w:val="Stopka"/>
    <w:uiPriority w:val="99"/>
    <w:semiHidden w:val="1"/>
    <w:rsid w:val="00913B46"/>
    <w:rPr>
      <w:rFonts w:cs="Calibri"/>
      <w:sz w:val="24"/>
      <w:szCs w:val="24"/>
      <w:lang w:eastAsia="en-US"/>
    </w:rPr>
  </w:style>
  <w:style w:type="paragraph" w:styleId="GJBody" w:customStyle="1">
    <w:name w:val="GJ Body"/>
    <w:basedOn w:val="Normalny"/>
    <w:autoRedefine w:val="1"/>
    <w:uiPriority w:val="99"/>
    <w:rsid w:val="00EA41C4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uiPriority w:val="99"/>
    <w:rsid w:val="00187604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uiPriority w:val="99"/>
    <w:rsid w:val="00187604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uiPriority w:val="99"/>
    <w:rsid w:val="00187604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uiPriority w:val="99"/>
    <w:rsid w:val="00187604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uiPriority w:val="99"/>
    <w:rsid w:val="00187604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uiPriority w:val="99"/>
    <w:rsid w:val="00187604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">
    <w:name w:val="annotation text"/>
    <w:aliases w:val="GJ Tekst komentarza"/>
    <w:basedOn w:val="Normalny"/>
    <w:link w:val="Tekstkomentarza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styleId="CommentTextChar" w:customStyle="1">
    <w:name w:val="Comment Text Char"/>
    <w:aliases w:val="TP Tekst komentarza Char"/>
    <w:uiPriority w:val="99"/>
    <w:semiHidden w:val="1"/>
    <w:rsid w:val="00913B46"/>
    <w:rPr>
      <w:rFonts w:cs="Calibri"/>
      <w:sz w:val="20"/>
      <w:szCs w:val="20"/>
      <w:lang w:eastAsia="en-US"/>
    </w:rPr>
  </w:style>
  <w:style w:type="character" w:styleId="TekstkomentarzaZnak" w:customStyle="1">
    <w:name w:val="Tekst komentarza Znak"/>
    <w:aliases w:val="GJ Tekst komentarza Znak"/>
    <w:link w:val="Tekstkomentarza"/>
    <w:uiPriority w:val="99"/>
    <w:locked w:val="1"/>
    <w:rsid w:val="007A51C7"/>
    <w:rPr>
      <w:sz w:val="20"/>
      <w:szCs w:val="20"/>
      <w:lang w:eastAsia="en-US" w:val="x-none"/>
    </w:rPr>
  </w:style>
  <w:style w:type="paragraph" w:styleId="Tekstprzypisudolnego">
    <w:name w:val="footnote text"/>
    <w:aliases w:val="GJ Tekst przypisu dolnego"/>
    <w:basedOn w:val="Normalny"/>
    <w:link w:val="TekstprzypisudolnegoZnak"/>
    <w:uiPriority w:val="99"/>
    <w:rsid w:val="007A51C7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rFonts w:cs="Times New Roman"/>
      <w:kern w:val="20"/>
      <w:sz w:val="20"/>
      <w:szCs w:val="20"/>
      <w:lang w:val="x-none"/>
    </w:rPr>
  </w:style>
  <w:style w:type="character" w:styleId="FootnoteTextChar" w:customStyle="1">
    <w:name w:val="Footnote Text Char"/>
    <w:aliases w:val="TP Tekst przypisu dolnego Char"/>
    <w:uiPriority w:val="99"/>
    <w:semiHidden w:val="1"/>
    <w:rsid w:val="00913B46"/>
    <w:rPr>
      <w:rFonts w:cs="Calibri"/>
      <w:sz w:val="20"/>
      <w:szCs w:val="20"/>
      <w:lang w:eastAsia="en-US"/>
    </w:rPr>
  </w:style>
  <w:style w:type="character" w:styleId="TekstprzypisudolnegoZnak" w:customStyle="1">
    <w:name w:val="Tekst przypisu dolnego Znak"/>
    <w:aliases w:val="GJ Tekst przypisu dolnego Znak"/>
    <w:link w:val="Tekstprzypisudolnego"/>
    <w:uiPriority w:val="99"/>
    <w:locked w:val="1"/>
    <w:rsid w:val="007A51C7"/>
    <w:rPr>
      <w:kern w:val="20"/>
      <w:sz w:val="20"/>
      <w:szCs w:val="20"/>
      <w:lang w:eastAsia="en-US" w:val="x-none"/>
    </w:rPr>
  </w:style>
  <w:style w:type="paragraph" w:styleId="Tekstprzypisukocowego">
    <w:name w:val="endnote text"/>
    <w:aliases w:val="GJ Tekst przypisu końcowego"/>
    <w:basedOn w:val="Normalny"/>
    <w:link w:val="Tekstprzypisukocowego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styleId="EndnoteTextChar" w:customStyle="1">
    <w:name w:val="Endnote Text Char"/>
    <w:aliases w:val="TP Tekst przypisu końcowego Char"/>
    <w:uiPriority w:val="99"/>
    <w:semiHidden w:val="1"/>
    <w:rsid w:val="00913B46"/>
    <w:rPr>
      <w:rFonts w:cs="Calibri"/>
      <w:sz w:val="20"/>
      <w:szCs w:val="20"/>
      <w:lang w:eastAsia="en-US"/>
    </w:rPr>
  </w:style>
  <w:style w:type="character" w:styleId="TekstprzypisukocowegoZnak" w:customStyle="1">
    <w:name w:val="Tekst przypisu końcowego Znak"/>
    <w:aliases w:val="GJ Tekst przypisu końcowego Znak"/>
    <w:link w:val="Tekstprzypisukocowego"/>
    <w:uiPriority w:val="99"/>
    <w:locked w:val="1"/>
    <w:rsid w:val="007A51C7"/>
    <w:rPr>
      <w:sz w:val="20"/>
      <w:szCs w:val="20"/>
      <w:lang w:eastAsia="en-US" w:val="x-none"/>
    </w:rPr>
  </w:style>
  <w:style w:type="character" w:styleId="TitleChar" w:customStyle="1">
    <w:name w:val="Title Char"/>
    <w:uiPriority w:val="10"/>
    <w:rsid w:val="00913B46"/>
    <w:rPr>
      <w:rFonts w:ascii="Cambria" w:cs="Times New Roman" w:eastAsia="Times New Roman" w:hAnsi="Cambria"/>
      <w:b w:val="1"/>
      <w:bCs w:val="1"/>
      <w:kern w:val="28"/>
      <w:sz w:val="32"/>
      <w:szCs w:val="32"/>
      <w:lang w:eastAsia="en-US"/>
    </w:rPr>
  </w:style>
  <w:style w:type="character" w:styleId="TytuZnak" w:customStyle="1">
    <w:name w:val="Tytuł Znak"/>
    <w:link w:val="Tytu"/>
    <w:uiPriority w:val="99"/>
    <w:locked w:val="1"/>
    <w:rsid w:val="007A51C7"/>
    <w:rPr>
      <w:rFonts w:eastAsia="Times New Roman"/>
      <w:b w:val="1"/>
      <w:bCs w:val="1"/>
      <w:kern w:val="28"/>
      <w:sz w:val="32"/>
      <w:szCs w:val="32"/>
      <w:lang w:eastAsia="en-US" w:val="x-none"/>
    </w:rPr>
  </w:style>
  <w:style w:type="paragraph" w:styleId="GJInformacje" w:customStyle="1">
    <w:name w:val="GJ Informacje"/>
    <w:basedOn w:val="Normalny"/>
    <w:uiPriority w:val="99"/>
    <w:rsid w:val="00BE4E6C"/>
    <w:rPr>
      <w:kern w:val="16"/>
      <w:sz w:val="18"/>
      <w:szCs w:val="18"/>
    </w:rPr>
  </w:style>
  <w:style w:type="table" w:styleId="Tabela-Siatka">
    <w:name w:val="Table Grid"/>
    <w:basedOn w:val="Standardowy"/>
    <w:uiPriority w:val="99"/>
    <w:rsid w:val="00D5352B"/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uiPriority w:val="99"/>
    <w:rsid w:val="00145E53"/>
    <w:pPr>
      <w:numPr>
        <w:numId w:val="1"/>
      </w:numPr>
      <w:spacing w:after="140" w:line="290" w:lineRule="auto"/>
      <w:jc w:val="both"/>
      <w:outlineLvl w:val="0"/>
    </w:pPr>
    <w:rPr>
      <w:kern w:val="20"/>
    </w:rPr>
  </w:style>
  <w:style w:type="paragraph" w:styleId="GJZacznik2" w:customStyle="1">
    <w:name w:val="GJ Załącznik 2"/>
    <w:basedOn w:val="Normalny"/>
    <w:uiPriority w:val="99"/>
    <w:rsid w:val="00145E53"/>
    <w:pPr>
      <w:numPr>
        <w:ilvl w:val="1"/>
        <w:numId w:val="1"/>
      </w:numPr>
      <w:spacing w:after="140" w:line="290" w:lineRule="auto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uiPriority w:val="99"/>
    <w:rsid w:val="00145E53"/>
    <w:pPr>
      <w:numPr>
        <w:ilvl w:val="2"/>
        <w:numId w:val="1"/>
      </w:numPr>
      <w:spacing w:after="140" w:line="290" w:lineRule="auto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uiPriority w:val="99"/>
    <w:rsid w:val="00187604"/>
    <w:pPr>
      <w:numPr>
        <w:ilvl w:val="3"/>
        <w:numId w:val="1"/>
      </w:numPr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uiPriority w:val="99"/>
    <w:rsid w:val="00187604"/>
    <w:pPr>
      <w:numPr>
        <w:ilvl w:val="4"/>
        <w:numId w:val="1"/>
      </w:numPr>
      <w:spacing w:after="140" w:line="290" w:lineRule="auto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uiPriority w:val="99"/>
    <w:rsid w:val="00145E53"/>
    <w:pPr>
      <w:numPr>
        <w:ilvl w:val="5"/>
        <w:numId w:val="1"/>
      </w:numPr>
      <w:spacing w:after="140" w:line="290" w:lineRule="auto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uiPriority w:val="99"/>
    <w:rsid w:val="007A51C7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uiPriority w:val="99"/>
    <w:rsid w:val="00E945DA"/>
    <w:pPr>
      <w:numPr>
        <w:numId w:val="2"/>
      </w:numPr>
      <w:spacing w:after="140" w:line="290" w:lineRule="auto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uiPriority w:val="99"/>
    <w:rsid w:val="00E945DA"/>
    <w:pPr>
      <w:numPr>
        <w:numId w:val="3"/>
      </w:numPr>
      <w:spacing w:after="140" w:line="290" w:lineRule="auto"/>
      <w:jc w:val="both"/>
    </w:pPr>
    <w:rPr>
      <w:kern w:val="20"/>
      <w:sz w:val="22"/>
      <w:szCs w:val="22"/>
    </w:rPr>
  </w:style>
  <w:style w:type="paragraph" w:styleId="Spistreci1">
    <w:name w:val="toc 1"/>
    <w:aliases w:val="GJ Spis treści 1"/>
    <w:basedOn w:val="Normalny"/>
    <w:next w:val="GJBody"/>
    <w:uiPriority w:val="99"/>
    <w:rsid w:val="006D4B20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">
    <w:name w:val="toc 2"/>
    <w:aliases w:val="GJ Spis treści 2"/>
    <w:basedOn w:val="Normalny"/>
    <w:next w:val="GJBody"/>
    <w:uiPriority w:val="99"/>
    <w:rsid w:val="006D4B20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">
    <w:name w:val="toc 3"/>
    <w:aliases w:val="GJ Spis treści 3"/>
    <w:basedOn w:val="Normalny"/>
    <w:next w:val="GJBody"/>
    <w:uiPriority w:val="99"/>
    <w:rsid w:val="006D4B20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uiPriority w:val="99"/>
    <w:rsid w:val="007A51C7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uiPriority w:val="99"/>
    <w:rsid w:val="00E945DA"/>
    <w:pPr>
      <w:tabs>
        <w:tab w:val="num" w:pos="4320"/>
      </w:tabs>
      <w:spacing w:after="140" w:line="290" w:lineRule="auto"/>
      <w:ind w:left="4320" w:hanging="720"/>
      <w:jc w:val="both"/>
      <w:outlineLvl w:val="5"/>
    </w:pPr>
    <w:rPr>
      <w:kern w:val="20"/>
      <w:sz w:val="22"/>
      <w:szCs w:val="22"/>
      <w:lang w:eastAsia="en-US"/>
    </w:rPr>
  </w:style>
  <w:style w:type="paragraph" w:styleId="GJPoziom1" w:customStyle="1">
    <w:name w:val="GJ Poziom 1"/>
    <w:next w:val="GJBody1"/>
    <w:uiPriority w:val="99"/>
    <w:rsid w:val="00E945DA"/>
    <w:pPr>
      <w:keepNext w:val="1"/>
      <w:tabs>
        <w:tab w:val="num" w:pos="720"/>
      </w:tabs>
      <w:spacing w:after="140" w:before="280" w:line="290" w:lineRule="auto"/>
      <w:ind w:left="720" w:hanging="720"/>
      <w:jc w:val="both"/>
      <w:outlineLvl w:val="0"/>
    </w:pPr>
    <w:rPr>
      <w:b w:val="1"/>
      <w:bCs w:val="1"/>
      <w:kern w:val="20"/>
      <w:lang w:eastAsia="en-US"/>
    </w:rPr>
  </w:style>
  <w:style w:type="paragraph" w:styleId="GJPoziom2" w:customStyle="1">
    <w:name w:val="GJ Poziom 2"/>
    <w:autoRedefine w:val="1"/>
    <w:uiPriority w:val="99"/>
    <w:rsid w:val="00C705B3"/>
    <w:pPr>
      <w:tabs>
        <w:tab w:val="num" w:pos="1440"/>
      </w:tabs>
      <w:spacing w:after="140" w:line="290" w:lineRule="auto"/>
      <w:ind w:left="1440" w:hanging="720"/>
      <w:jc w:val="both"/>
      <w:outlineLvl w:val="1"/>
    </w:pPr>
    <w:rPr>
      <w:kern w:val="20"/>
      <w:sz w:val="22"/>
      <w:szCs w:val="22"/>
    </w:rPr>
  </w:style>
  <w:style w:type="paragraph" w:styleId="GJPoziom3" w:customStyle="1">
    <w:name w:val="GJ Poziom 3"/>
    <w:uiPriority w:val="99"/>
    <w:rsid w:val="00E945DA"/>
    <w:pPr>
      <w:tabs>
        <w:tab w:val="num" w:pos="2160"/>
      </w:tabs>
      <w:spacing w:after="140" w:line="290" w:lineRule="auto"/>
      <w:ind w:left="2160" w:hanging="720"/>
      <w:jc w:val="both"/>
      <w:outlineLvl w:val="2"/>
    </w:pPr>
    <w:rPr>
      <w:kern w:val="20"/>
      <w:sz w:val="22"/>
      <w:szCs w:val="22"/>
      <w:lang w:eastAsia="en-US"/>
    </w:rPr>
  </w:style>
  <w:style w:type="paragraph" w:styleId="GJPoziom4" w:customStyle="1">
    <w:name w:val="GJ Poziom 4"/>
    <w:uiPriority w:val="99"/>
    <w:rsid w:val="00E945DA"/>
    <w:pPr>
      <w:tabs>
        <w:tab w:val="num" w:pos="2880"/>
      </w:tabs>
      <w:spacing w:after="140" w:line="290" w:lineRule="auto"/>
      <w:ind w:left="2880" w:hanging="720"/>
      <w:jc w:val="both"/>
      <w:outlineLvl w:val="3"/>
    </w:pPr>
    <w:rPr>
      <w:kern w:val="20"/>
      <w:sz w:val="22"/>
      <w:szCs w:val="22"/>
      <w:lang w:eastAsia="en-US"/>
    </w:rPr>
  </w:style>
  <w:style w:type="paragraph" w:styleId="GJPoziom5" w:customStyle="1">
    <w:name w:val="GJ Poziom 5"/>
    <w:uiPriority w:val="99"/>
    <w:rsid w:val="00E945DA"/>
    <w:pPr>
      <w:tabs>
        <w:tab w:val="num" w:pos="3600"/>
      </w:tabs>
      <w:spacing w:after="140" w:line="290" w:lineRule="auto"/>
      <w:ind w:left="3600" w:hanging="720"/>
      <w:jc w:val="both"/>
      <w:outlineLvl w:val="4"/>
    </w:pPr>
    <w:rPr>
      <w:kern w:val="20"/>
      <w:sz w:val="22"/>
      <w:szCs w:val="22"/>
      <w:lang w:eastAsia="en-US"/>
    </w:rPr>
  </w:style>
  <w:style w:type="character" w:styleId="InitialStyle" w:customStyle="1">
    <w:name w:val="InitialStyle"/>
    <w:rsid w:val="00B62FA2"/>
    <w:rPr>
      <w:rFonts w:ascii="Courier New" w:hAnsi="Courier New"/>
      <w:color w:val="auto"/>
      <w:spacing w:val="0"/>
      <w:sz w:val="20"/>
    </w:rPr>
  </w:style>
  <w:style w:type="paragraph" w:styleId="Tekstdymka">
    <w:name w:val="Balloon Text"/>
    <w:basedOn w:val="Normalny"/>
    <w:semiHidden w:val="1"/>
    <w:rsid w:val="00CA2317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rsid w:val="00B46C0E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uiPriority w:val="99"/>
    <w:unhideWhenUsed w:val="1"/>
    <w:rsid w:val="004232E8"/>
    <w:rPr>
      <w:color w:val="0000ff"/>
      <w:u w:val="single"/>
    </w:rPr>
  </w:style>
  <w:style w:type="character" w:styleId="Nagwek1Znak" w:customStyle="1">
    <w:name w:val="Nagłówek 1 Znak"/>
    <w:aliases w:val="Hoofdstukkop Znak"/>
    <w:link w:val="Nagwek1"/>
    <w:rsid w:val="003E6EC4"/>
    <w:rPr>
      <w:rFonts w:ascii="Times New Roman" w:hAnsi="Times New Roman"/>
      <w:b w:val="1"/>
      <w:bCs w:val="1"/>
      <w:caps w:val="1"/>
      <w:color w:val="000000"/>
      <w:kern w:val="28"/>
      <w:sz w:val="22"/>
      <w:szCs w:val="22"/>
      <w:lang w:eastAsia="en-US" w:val="en-GB"/>
    </w:rPr>
  </w:style>
  <w:style w:type="character" w:styleId="Nagwek2Znak" w:customStyle="1">
    <w:name w:val="Nagłówek 2 Znak"/>
    <w:link w:val="Nagwek2"/>
    <w:rsid w:val="003E6EC4"/>
    <w:rPr>
      <w:rFonts w:ascii="Times New Roman" w:hAnsi="Times New Roman"/>
      <w:color w:val="000000"/>
      <w:sz w:val="22"/>
      <w:szCs w:val="22"/>
      <w:lang w:eastAsia="en-US" w:val="en-US"/>
    </w:rPr>
  </w:style>
  <w:style w:type="character" w:styleId="Nagwek3Znak" w:customStyle="1">
    <w:name w:val="Nagłówek 3 Znak"/>
    <w:link w:val="Nagwek3"/>
    <w:rsid w:val="003E6EC4"/>
    <w:rPr>
      <w:rFonts w:ascii="Times New Roman" w:hAnsi="Times New Roman"/>
      <w:sz w:val="22"/>
      <w:szCs w:val="22"/>
      <w:lang w:eastAsia="en-US" w:val="en-GB"/>
    </w:rPr>
  </w:style>
  <w:style w:type="character" w:styleId="Nagwek4Znak" w:customStyle="1">
    <w:name w:val="Nagłówek 4 Znak"/>
    <w:link w:val="Nagwek4"/>
    <w:rsid w:val="003E6EC4"/>
    <w:rPr>
      <w:rFonts w:ascii="Times New Roman" w:hAnsi="Times New Roman"/>
      <w:sz w:val="22"/>
      <w:szCs w:val="22"/>
      <w:lang w:eastAsia="en-US" w:val="en-GB"/>
    </w:rPr>
  </w:style>
  <w:style w:type="character" w:styleId="Nagwek5Znak" w:customStyle="1">
    <w:name w:val="Nagłówek 5 Znak"/>
    <w:link w:val="Nagwek5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6Znak" w:customStyle="1">
    <w:name w:val="Nagłówek 6 Znak"/>
    <w:link w:val="Nagwek6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7Znak" w:customStyle="1">
    <w:name w:val="Nagłówek 7 Znak"/>
    <w:link w:val="Nagwek7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8Znak" w:customStyle="1">
    <w:name w:val="Nagłówek 8 Znak"/>
    <w:link w:val="Nagwek8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9Znak" w:customStyle="1">
    <w:name w:val="Nagłówek 9 Znak"/>
    <w:link w:val="Nagwek9"/>
    <w:rsid w:val="003E6EC4"/>
    <w:rPr>
      <w:rFonts w:ascii="Times New Roman" w:hAnsi="Times New Roman"/>
      <w:sz w:val="22"/>
      <w:szCs w:val="22"/>
      <w:lang w:eastAsia="en-US" w:val="en-US"/>
    </w:rPr>
  </w:style>
  <w:style w:type="paragraph" w:styleId="Tekstpodstawowy">
    <w:name w:val="Body Text"/>
    <w:basedOn w:val="Normalny"/>
    <w:link w:val="TekstpodstawowyZnak"/>
    <w:rsid w:val="003E6EC4"/>
    <w:pPr>
      <w:spacing w:after="120"/>
    </w:pPr>
    <w:rPr>
      <w:rFonts w:ascii="Times New Roman" w:cs="Times New Roman" w:hAnsi="Times New Roman"/>
      <w:lang w:eastAsia="x-none" w:val="x-none"/>
    </w:rPr>
  </w:style>
  <w:style w:type="character" w:styleId="TekstpodstawowyZnak" w:customStyle="1">
    <w:name w:val="Tekst podstawowy Znak"/>
    <w:link w:val="Tekstpodstawowy"/>
    <w:rsid w:val="003E6EC4"/>
    <w:rPr>
      <w:rFonts w:ascii="Times New Roman" w:hAnsi="Times New Roman"/>
      <w:sz w:val="24"/>
      <w:szCs w:val="24"/>
    </w:rPr>
  </w:style>
  <w:style w:type="paragraph" w:styleId="DraftLineWC" w:customStyle="1">
    <w:name w:val="DraftLineW&amp;C"/>
    <w:basedOn w:val="Normalny"/>
    <w:uiPriority w:val="99"/>
    <w:semiHidden w:val="1"/>
    <w:rsid w:val="003E6EC4"/>
    <w:pPr>
      <w:framePr w:lines="0" w:w="5328" w:vSpace="187" w:hSpace="187" w:wrap="around" w:hAnchor="page" w:vAnchor="page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uiPriority w:val="99"/>
    <w:semiHidden w:val="1"/>
    <w:unhideWhenUsed w:val="1"/>
    <w:rsid w:val="00D454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45487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link w:val="Tematkomentarza"/>
    <w:uiPriority w:val="99"/>
    <w:semiHidden w:val="1"/>
    <w:rsid w:val="00D45487"/>
    <w:rPr>
      <w:rFonts w:cs="Calibri"/>
      <w:b w:val="1"/>
      <w:bCs w:val="1"/>
      <w:sz w:val="20"/>
      <w:szCs w:val="20"/>
      <w:lang w:eastAsia="en-US" w:val="x-none"/>
    </w:rPr>
  </w:style>
  <w:style w:type="character" w:styleId="WW8Num15z0" w:customStyle="1">
    <w:name w:val="WW8Num15z0"/>
    <w:rsid w:val="007A5752"/>
    <w:rPr>
      <w:rFonts w:ascii="Symbol" w:cs="Symbol" w:hAnsi="Symbol"/>
    </w:rPr>
  </w:style>
  <w:style w:type="paragraph" w:styleId="TPPoziom2" w:customStyle="1">
    <w:name w:val="TP Poziom 2"/>
    <w:rsid w:val="007A5752"/>
    <w:pPr>
      <w:tabs>
        <w:tab w:val="num" w:pos="567"/>
      </w:tabs>
      <w:suppressAutoHyphens w:val="1"/>
      <w:spacing w:after="140" w:line="288" w:lineRule="auto"/>
      <w:ind w:left="567" w:hanging="567"/>
      <w:jc w:val="both"/>
    </w:pPr>
    <w:rPr>
      <w:kern w:val="1"/>
      <w:sz w:val="22"/>
      <w:szCs w:val="22"/>
      <w:lang w:eastAsia="zh-CN"/>
    </w:rPr>
  </w:style>
  <w:style w:type="paragraph" w:styleId="TPBlok" w:customStyle="1">
    <w:name w:val="TP Blok"/>
    <w:basedOn w:val="Normalny"/>
    <w:rsid w:val="006F5E43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uiPriority w:val="99"/>
    <w:rsid w:val="006F5E43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Datownik" w:customStyle="1">
    <w:name w:val="Datownik"/>
    <w:next w:val="Normalny"/>
    <w:qFormat w:val="1"/>
    <w:rsid w:val="00126717"/>
    <w:pPr>
      <w:tabs>
        <w:tab w:val="decimal" w:pos="8640"/>
      </w:tabs>
      <w:spacing w:after="480"/>
      <w:jc w:val="right"/>
    </w:pPr>
    <w:rPr>
      <w:kern w:val="20"/>
      <w:sz w:val="22"/>
      <w:szCs w:val="22"/>
      <w:lang w:eastAsia="en-US"/>
    </w:rPr>
  </w:style>
  <w:style w:type="paragraph" w:styleId="GJAdresat" w:customStyle="1">
    <w:name w:val="GJ Adresat"/>
    <w:rsid w:val="00126717"/>
    <w:pPr>
      <w:spacing w:line="290" w:lineRule="auto"/>
      <w:contextualSpacing w:val="1"/>
      <w:jc w:val="both"/>
    </w:pPr>
    <w:rPr>
      <w:sz w:val="22"/>
      <w:szCs w:val="22"/>
    </w:rPr>
  </w:style>
  <w:style w:type="paragraph" w:styleId="TPAdresat" w:customStyle="1">
    <w:name w:val="TP Adresat"/>
    <w:rsid w:val="00126717"/>
    <w:pPr>
      <w:spacing w:line="290" w:lineRule="auto"/>
      <w:contextualSpacing w:val="1"/>
      <w:jc w:val="both"/>
    </w:pPr>
    <w:rPr>
      <w:sz w:val="22"/>
      <w:szCs w:val="22"/>
    </w:rPr>
  </w:style>
  <w:style w:type="paragraph" w:styleId="GJNadawca" w:customStyle="1">
    <w:name w:val="GJ Nadawca"/>
    <w:next w:val="Tytu"/>
    <w:locked w:val="1"/>
    <w:rsid w:val="00126717"/>
    <w:pPr>
      <w:tabs>
        <w:tab w:val="num" w:pos="720"/>
      </w:tabs>
      <w:spacing w:after="240" w:before="240" w:line="290" w:lineRule="auto"/>
      <w:ind w:left="720" w:hanging="720"/>
      <w:jc w:val="both"/>
    </w:pPr>
    <w:rPr>
      <w:sz w:val="22"/>
      <w:szCs w:val="22"/>
    </w:rPr>
  </w:style>
  <w:style w:type="paragraph" w:styleId="TPAkapit" w:customStyle="1">
    <w:name w:val="TP Akapit"/>
    <w:rsid w:val="00126717"/>
    <w:pPr>
      <w:spacing w:after="80" w:line="290" w:lineRule="auto"/>
      <w:ind w:firstLine="562"/>
      <w:jc w:val="both"/>
    </w:pPr>
    <w:rPr>
      <w:kern w:val="20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rsid w:val="00126717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126717"/>
    <w:pPr>
      <w:widowControl w:val="0"/>
      <w:tabs>
        <w:tab w:val="num" w:pos="562"/>
      </w:tabs>
      <w:spacing w:after="140" w:before="280" w:line="290" w:lineRule="auto"/>
      <w:ind w:left="562" w:hanging="562"/>
      <w:jc w:val="both"/>
      <w:outlineLvl w:val="0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autoRedefine w:val="1"/>
    <w:rsid w:val="00126717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rsid w:val="00126717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rsid w:val="00126717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uiPriority w:val="99"/>
    <w:rsid w:val="00126717"/>
    <w:pPr>
      <w:tabs>
        <w:tab w:val="num" w:pos="720"/>
        <w:tab w:val="left" w:pos="1123"/>
      </w:tabs>
      <w:spacing w:after="40" w:line="290" w:lineRule="auto"/>
      <w:ind w:left="720" w:hanging="720"/>
      <w:jc w:val="both"/>
    </w:pPr>
    <w:rPr>
      <w:sz w:val="18"/>
      <w:szCs w:val="18"/>
    </w:rPr>
  </w:style>
  <w:style w:type="paragraph" w:styleId="Poprawka">
    <w:name w:val="Revision"/>
    <w:hidden w:val="1"/>
    <w:uiPriority w:val="99"/>
    <w:semiHidden w:val="1"/>
    <w:rsid w:val="00AF778C"/>
    <w:rPr>
      <w:lang w:eastAsia="en-US"/>
    </w:rPr>
  </w:style>
  <w:style w:type="paragraph" w:styleId="Akapitzlist">
    <w:name w:val="List Paragraph"/>
    <w:basedOn w:val="Normalny"/>
    <w:uiPriority w:val="34"/>
    <w:qFormat w:val="1"/>
    <w:rsid w:val="00200541"/>
    <w:pPr>
      <w:suppressAutoHyphens w:val="1"/>
      <w:spacing w:line="1" w:lineRule="atLeast"/>
      <w:ind w:left="720" w:leftChars="-1" w:hanging="1" w:hangingChars="1"/>
      <w:contextualSpacing w:val="1"/>
      <w:textDirection w:val="btLr"/>
      <w:textAlignment w:val="top"/>
      <w:outlineLvl w:val="0"/>
    </w:pPr>
    <w:rPr>
      <w:position w:val="-1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15.0" w:type="dxa"/>
        <w:bottom w:w="14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X6frr3pKzF4lx1s1jveVnQjCQ==">AMUW2mXloiO8Ak0bmuDcJgDWMjBYJgLLDoZ6kzewdMFl8pgDCxlz9WPY3937kuhkl9xn+K1IbxTYqv9L4lODy9lN1zEYv1UCzp2rplybmOfRKpGFej4vEVeqYW0x1Bd5ZWlvuXsaMIqR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2020-12-31T08:57:00Z</dcterms:created>
  <dc:creator>Jakub Pietrasik</dc:creator>
</cp:coreProperties>
</file>