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right"/>
        <w:rPr>
          <w:b w:val="1"/>
        </w:rPr>
      </w:pPr>
      <w:r w:rsidDel="00000000" w:rsidR="00000000" w:rsidRPr="00000000">
        <w:rPr>
          <w:b w:val="1"/>
          <w:rtl w:val="0"/>
        </w:rPr>
        <w:t xml:space="preserve">Att. 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Non-disclosure agreement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concluded on ____________________ in Ożarów Mazowiecki by and between:</w:t>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9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VIGO System Spółka Akcyjna with its registered seat in Ożarów Mazowiecki,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 (hereinafter referred to 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represented by:</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40" w:before="0" w:line="290" w:lineRule="auto"/>
        <w:ind w:left="567" w:right="0" w:hanging="56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(hereinafter referred to 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Contracting Party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represented by: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VIGO and Contracting Party shall be individually referred to 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jointly 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Parties concluded the following agreement:</w:t>
      </w:r>
    </w:p>
    <w:p w:rsidR="00000000" w:rsidDel="00000000" w:rsidP="00000000" w:rsidRDefault="00000000" w:rsidRPr="00000000" w14:paraId="0000000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Confidential Information </w:t>
      </w:r>
    </w:p>
    <w:p w:rsidR="00000000" w:rsidDel="00000000" w:rsidP="00000000" w:rsidRDefault="00000000" w:rsidRPr="00000000" w14:paraId="0000000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purpose of this agreement confidential information means any and all technical, technological, economical, financial, commercial, business, legal and/or organisational information, as well as personal data and/or any other information of whatever nature relating to VIGO, of any value, undisclosed to public, acquired by Contracting Party in any way during negotiations and/or cooperation with VIGO, regardless from its source and form of its acquisition and recording (hereinafter referred to 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Confidential Information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purpose of this agreement, Confidential Information include in particular (but not limited to) any and all data relating to VIGO’s know-how and/or technology made or used by VIGO, either protected by patent rights or any other rights, including data relating to devices, modules, samples, prototypes or parts of them, as well as programmes, codes, instructions, technical documentation, results of researches, scientific methods and/or any other data that Contracting Party acquires while using, testing or reviewing them.</w:t>
      </w:r>
    </w:p>
    <w:p w:rsidR="00000000" w:rsidDel="00000000" w:rsidP="00000000" w:rsidRDefault="00000000" w:rsidRPr="00000000" w14:paraId="0000001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purpose of this agreement, Confidential Information means not only information relating directly to VIGO, but also information relating to VIGO’s subsidiaries and/or associated entities.</w:t>
      </w:r>
    </w:p>
    <w:p w:rsidR="00000000" w:rsidDel="00000000" w:rsidP="00000000" w:rsidRDefault="00000000" w:rsidRPr="00000000" w14:paraId="00000012">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Qualification of any information as Confidential Information does not require any “confidential information” clause and/or any other symbol or sign, as well as it does not require any declaration of its confidentiality and/or any VIGO’s action to protect the information.</w:t>
      </w:r>
    </w:p>
    <w:p w:rsidR="00000000" w:rsidDel="00000000" w:rsidP="00000000" w:rsidRDefault="00000000" w:rsidRPr="00000000" w14:paraId="0000001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Confidentiality obligation</w:t>
      </w:r>
    </w:p>
    <w:p w:rsidR="00000000" w:rsidDel="00000000" w:rsidP="00000000" w:rsidRDefault="00000000" w:rsidRPr="00000000" w14:paraId="00000014">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this agreement, Contracting Party is obliged to keep in secret and undisclosed any and all Confidential Information relating to VIGO.</w:t>
      </w:r>
    </w:p>
    <w:p w:rsidR="00000000" w:rsidDel="00000000" w:rsidP="00000000" w:rsidRDefault="00000000" w:rsidRPr="00000000" w14:paraId="00000015">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Confidentiality obligation applies to Contracting Party, as well as to its employees, associates, contractors, subcontractors and/or any and all persons or entities legally or factually connected with Contracting Party, operating jointly with Contracting Party or for Contracting Party, on any basis. Contracting Party shall undertake any and all actions required to apply this agreement by the aforementioned persons, as well as Contracting Party is responsible for these persons’ actions as for its own actions, under the rules specified in this agreement. </w:t>
      </w:r>
    </w:p>
    <w:p w:rsidR="00000000" w:rsidDel="00000000" w:rsidP="00000000" w:rsidRDefault="00000000" w:rsidRPr="00000000" w14:paraId="00000016">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the confidentiality obligation, Contracting Party shall undertake any and all actions required to prevent Confidential Information from being disclosed to unauthorised persons. In particular, but not limited to, Contracting Party:</w:t>
      </w:r>
    </w:p>
    <w:p w:rsidR="00000000" w:rsidDel="00000000" w:rsidP="00000000" w:rsidRDefault="00000000" w:rsidRPr="00000000" w14:paraId="0000001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keep Confidential Information in secret and protect it at least in a way in which Contracting Party protects its own commercial secrets;</w:t>
      </w:r>
    </w:p>
    <w:p w:rsidR="00000000" w:rsidDel="00000000" w:rsidP="00000000" w:rsidRDefault="00000000" w:rsidRPr="00000000" w14:paraId="00000018">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not copy and/or duplicate Confidential Information in a scope excessing the purpose of this agreement;</w:t>
      </w:r>
    </w:p>
    <w:p w:rsidR="00000000" w:rsidDel="00000000" w:rsidP="00000000" w:rsidRDefault="00000000" w:rsidRPr="00000000" w14:paraId="00000019">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protect Confidential Information against theft or unauthorised access;</w:t>
      </w:r>
    </w:p>
    <w:p w:rsidR="00000000" w:rsidDel="00000000" w:rsidP="00000000" w:rsidRDefault="00000000" w:rsidRPr="00000000" w14:paraId="0000001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provide appropriate software protection guaranteeing confidentiality of Confidential Information within communication procedures and any other activities realised by means of distance communication;</w:t>
      </w:r>
    </w:p>
    <w:p w:rsidR="00000000" w:rsidDel="00000000" w:rsidP="00000000" w:rsidRDefault="00000000" w:rsidRPr="00000000" w14:paraId="0000001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provide its computer systems, communications procedures and means of distance communication with identification and authorisation mechanisms. </w:t>
      </w:r>
    </w:p>
    <w:p w:rsidR="00000000" w:rsidDel="00000000" w:rsidP="00000000" w:rsidRDefault="00000000" w:rsidRPr="00000000" w14:paraId="0000001C">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Contracting Party shall without any delay, but in any case no later than within one calendar day, inform VIGO about any case of violating the confidentiality obligation imposed under this agreement. </w:t>
      </w:r>
    </w:p>
    <w:p w:rsidR="00000000" w:rsidDel="00000000" w:rsidP="00000000" w:rsidRDefault="00000000" w:rsidRPr="00000000" w14:paraId="0000001D">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negotiations and/or cooperation with VIGO is finished, as well as on VIGO’s any demand, Contracting Party shall return any and all materials or devices with Confidential Information, as well as all notes, analysis, protocols or copies of the materials or devices. Alternatively, upon VIGO’s prior consent, Contracting Party shall destroy them. Contracting Party shall confirm the destruction in question by sending to VIGO a written protocol of destruction.</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Use of Confidential Information</w:t>
      </w:r>
    </w:p>
    <w:p w:rsidR="00000000" w:rsidDel="00000000" w:rsidP="00000000" w:rsidRDefault="00000000" w:rsidRPr="00000000" w14:paraId="0000001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Contracting Party is allowed to use Confidential Information only for the purpose of negotiations and/or cooperation with VIGO.</w:t>
      </w:r>
    </w:p>
    <w:p w:rsidR="00000000" w:rsidDel="00000000" w:rsidP="00000000" w:rsidRDefault="00000000" w:rsidRPr="00000000" w14:paraId="0000002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Contracting Party shall not disclose Confidential Information to any third party without the prior written authorisation of VIGO.</w:t>
      </w:r>
    </w:p>
    <w:p w:rsidR="00000000" w:rsidDel="00000000" w:rsidP="00000000" w:rsidRDefault="00000000" w:rsidRPr="00000000" w14:paraId="0000002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Contracting Party delegates its duties resulting from negotiations and/or cooperation with VIGO to any third party, Contracting Party is allowed to transfer Confidential Information to this third party only if it is required to properly maintain duties by this third party, and under condition that this third party is obliged in writing to keep confidentiality in a scope not narrower than in this agreement. Contracting Party is responsible for the third party’s actions as for its own actions, under the rules specified in this agreement.</w:t>
      </w:r>
    </w:p>
    <w:p w:rsidR="00000000" w:rsidDel="00000000" w:rsidP="00000000" w:rsidRDefault="00000000" w:rsidRPr="00000000" w14:paraId="0000002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Exclusions</w:t>
      </w:r>
    </w:p>
    <w:p w:rsidR="00000000" w:rsidDel="00000000" w:rsidP="00000000" w:rsidRDefault="00000000" w:rsidRPr="00000000" w14:paraId="00000023">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Confidentiality does not apply to Confidential Information:</w:t>
      </w:r>
    </w:p>
    <w:p w:rsidR="00000000" w:rsidDel="00000000" w:rsidP="00000000" w:rsidRDefault="00000000" w:rsidRPr="00000000" w14:paraId="0000002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is known to the public;</w:t>
      </w:r>
    </w:p>
    <w:p w:rsidR="00000000" w:rsidDel="00000000" w:rsidP="00000000" w:rsidRDefault="00000000" w:rsidRPr="00000000" w14:paraId="0000002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shall be revealed under the applicable law or shall be disclosed to public authorities under the applicable law;</w:t>
      </w:r>
    </w:p>
    <w:p w:rsidR="00000000" w:rsidDel="00000000" w:rsidP="00000000" w:rsidRDefault="00000000" w:rsidRPr="00000000" w14:paraId="0000002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has been disclosed by VIGO in a scope required by law;</w:t>
      </w:r>
    </w:p>
    <w:p w:rsidR="00000000" w:rsidDel="00000000" w:rsidP="00000000" w:rsidRDefault="00000000" w:rsidRPr="00000000" w14:paraId="0000002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has been disclosed by Contracting Party after VIGO’s prior written consent.</w:t>
      </w:r>
    </w:p>
    <w:p w:rsidR="00000000" w:rsidDel="00000000" w:rsidP="00000000" w:rsidRDefault="00000000" w:rsidRPr="00000000" w14:paraId="00000028">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Contracting Party shall inform VIGO without any delay if Confidential Information is disclosed to public or if any public authority requires Confidential Information to be disclosed on the basis of point 4.1.2 above.</w:t>
      </w:r>
    </w:p>
    <w:p w:rsidR="00000000" w:rsidDel="00000000" w:rsidP="00000000" w:rsidRDefault="00000000" w:rsidRPr="00000000" w14:paraId="00000029">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Contracting Party shall inform VIGO, as specified in point 4.2 above, before disclosing Confidential Information to public authority and shall specify the scope of Confidential Information which is to be disclosed, unless the disclosure in question is forbidden under the applicable law.</w:t>
      </w:r>
    </w:p>
    <w:p w:rsidR="00000000" w:rsidDel="00000000" w:rsidP="00000000" w:rsidRDefault="00000000" w:rsidRPr="00000000" w14:paraId="0000002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Breach of the confidentiality obligation</w:t>
      </w:r>
    </w:p>
    <w:p w:rsidR="00000000" w:rsidDel="00000000" w:rsidP="00000000" w:rsidRDefault="00000000" w:rsidRPr="00000000" w14:paraId="0000002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Contracting Party violates its obligations under this agreement, it shall pay to VIGO a contractual penalty in the amount of PLN 20.000,00 (in writing: twenty thousand PLN) for each violation.</w:t>
      </w:r>
    </w:p>
    <w:p w:rsidR="00000000" w:rsidDel="00000000" w:rsidP="00000000" w:rsidRDefault="00000000" w:rsidRPr="00000000" w14:paraId="0000002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VIGO is allowed to claim damages exceeding the amount of the contractual penalty specified in point 5.1 above under general rules.</w:t>
      </w:r>
    </w:p>
    <w:p w:rsidR="00000000" w:rsidDel="00000000" w:rsidP="00000000" w:rsidRDefault="00000000" w:rsidRPr="00000000" w14:paraId="0000002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Contracting Party takes into consideration and acknowledges that unauthorised use of Confidential Information can constitute an act of unfair competition in the meaning of art. 11 of the Unfair Competition Act of 16 April 1993 (J. of L. 1993, no. 47, item 211, as amended) and it can cause consequences specified in this Act.</w:t>
      </w:r>
    </w:p>
    <w:p w:rsidR="00000000" w:rsidDel="00000000" w:rsidP="00000000" w:rsidRDefault="00000000" w:rsidRPr="00000000" w14:paraId="0000002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Time limits regarding the confidentiality obligation</w:t>
      </w:r>
    </w:p>
    <w:p w:rsidR="00000000" w:rsidDel="00000000" w:rsidP="00000000" w:rsidRDefault="00000000" w:rsidRPr="00000000" w14:paraId="0000002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Confidentiality obligation under this agreement has no time limit and it lasts both during and after negotiations and/or cooperation with VIGO.</w:t>
      </w:r>
    </w:p>
    <w:p w:rsidR="00000000" w:rsidDel="00000000" w:rsidP="00000000" w:rsidRDefault="00000000" w:rsidRPr="00000000" w14:paraId="0000003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Termination or dissolution of this agreement does not release Contracting Party from the obligations relating to Confidential Information acquired when the agreement has been in force. </w:t>
      </w:r>
    </w:p>
    <w:p w:rsidR="00000000" w:rsidDel="00000000" w:rsidP="00000000" w:rsidRDefault="00000000" w:rsidRPr="00000000" w14:paraId="0000003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Communication between the Parties</w:t>
      </w:r>
    </w:p>
    <w:p w:rsidR="00000000" w:rsidDel="00000000" w:rsidP="00000000" w:rsidRDefault="00000000" w:rsidRPr="00000000" w14:paraId="00000032">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Parties hereby declare that the communication between them connected with this agreement shall be in writing or by e-mail, to the following addresses:</w:t>
      </w:r>
    </w:p>
    <w:p w:rsidR="00000000" w:rsidDel="00000000" w:rsidP="00000000" w:rsidRDefault="00000000" w:rsidRPr="00000000" w14:paraId="0000003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VIGO:</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290" w:lineRule="auto"/>
        <w:ind w:left="240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123/133 Poznańska Street, 05-850 Ożarów Mazowiecki, Poland;</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290" w:lineRule="auto"/>
        <w:ind w:left="240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person: __________________________________;</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40" w:before="0" w:line="290" w:lineRule="auto"/>
        <w:ind w:left="2401"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_________________________________________;</w:t>
      </w:r>
    </w:p>
    <w:p w:rsidR="00000000" w:rsidDel="00000000" w:rsidP="00000000" w:rsidRDefault="00000000" w:rsidRPr="00000000" w14:paraId="0000003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Contracting Party:</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address: _________________________________________;</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contact person: ___________________________________;</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40" w:before="0" w:line="290" w:lineRule="auto"/>
        <w:ind w:left="2041" w:right="0" w:hanging="79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e-mail: __________________________________________.</w:t>
      </w:r>
    </w:p>
    <w:p w:rsidR="00000000" w:rsidDel="00000000" w:rsidP="00000000" w:rsidRDefault="00000000" w:rsidRPr="00000000" w14:paraId="0000003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in writing or by e-mail under this agreement for its effectiveness requires respectively written or e-mail confirmation by the other Party.</w:t>
      </w:r>
    </w:p>
    <w:p w:rsidR="00000000" w:rsidDel="00000000" w:rsidP="00000000" w:rsidRDefault="00000000" w:rsidRPr="00000000" w14:paraId="0000003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40" w:before="280" w:line="290" w:lineRule="auto"/>
        <w:ind w:left="567" w:right="0" w:hanging="56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Final provisions</w:t>
      </w:r>
    </w:p>
    <w:p w:rsidR="00000000" w:rsidDel="00000000" w:rsidP="00000000" w:rsidRDefault="00000000" w:rsidRPr="00000000" w14:paraId="0000003D">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VIGO is the exclusive owner of Confidential Information. Disclosure of Confidential Information to Contracting Party does not provide Contracting Party with any right to Confidential Information, except from the right to use it in compliance with this agreement.</w:t>
      </w:r>
    </w:p>
    <w:p w:rsidR="00000000" w:rsidDel="00000000" w:rsidP="00000000" w:rsidRDefault="00000000" w:rsidRPr="00000000" w14:paraId="0000003E">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Contracting Party is not entitled to any remuneration for confidentiality under this agreement.</w:t>
      </w:r>
    </w:p>
    <w:p w:rsidR="00000000" w:rsidDel="00000000" w:rsidP="00000000" w:rsidRDefault="00000000" w:rsidRPr="00000000" w14:paraId="0000003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shall be governed by the laws of Poland. Any disputes resulting from a conclusion or execution of this agreement shall be exclusively resolved by the Polish courts.</w:t>
      </w:r>
    </w:p>
    <w:p w:rsidR="00000000" w:rsidDel="00000000" w:rsidP="00000000" w:rsidRDefault="00000000" w:rsidRPr="00000000" w14:paraId="00000040">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disputes resulting from a conclusion or execution of this agreement shall be resolved amicably. If the dispute in question cannot be resolved amicably, it shall be submitted to the court applicable with regard to VIGO’s registered seat.</w:t>
      </w:r>
    </w:p>
    <w:p w:rsidR="00000000" w:rsidDel="00000000" w:rsidP="00000000" w:rsidRDefault="00000000" w:rsidRPr="00000000" w14:paraId="00000041">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Unless the amendments to this agreement are made in writing, they shall be null and void.</w:t>
      </w:r>
    </w:p>
    <w:p w:rsidR="00000000" w:rsidDel="00000000" w:rsidP="00000000" w:rsidRDefault="00000000" w:rsidRPr="00000000" w14:paraId="00000042">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agreement has been concluded in Polish and English language version, and if there is any discrepancy between these language versions, Parties hereby declare that the Polish version shall prevail.</w:t>
      </w:r>
    </w:p>
    <w:p w:rsidR="00000000" w:rsidDel="00000000" w:rsidP="00000000" w:rsidRDefault="00000000" w:rsidRPr="00000000" w14:paraId="00000043">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140" w:before="0" w:line="290" w:lineRule="auto"/>
        <w:ind w:left="1247" w:right="0" w:hanging="68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has been prepared in two identical copies, one for each Party.</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638.0" w:type="dxa"/>
        <w:jc w:val="left"/>
        <w:tblInd w:w="37.999999999999986" w:type="dxa"/>
        <w:tblLayout w:type="fixed"/>
        <w:tblLook w:val="0000"/>
      </w:tblPr>
      <w:tblGrid>
        <w:gridCol w:w="4319"/>
        <w:gridCol w:w="4319"/>
        <w:tblGridChange w:id="0">
          <w:tblGrid>
            <w:gridCol w:w="4319"/>
            <w:gridCol w:w="4319"/>
          </w:tblGrid>
        </w:tblGridChange>
      </w:tblGrid>
      <w:tr>
        <w:tc>
          <w:tcP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VIGO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Contracting Party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40" w:before="0" w:line="29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headerReference r:id="rId8" w:type="first"/>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spacing w:after="160" w:line="259" w:lineRule="auto"/>
      <w:jc w:val="center"/>
      <w:rPr/>
    </w:pPr>
    <w:r w:rsidDel="00000000" w:rsidR="00000000" w:rsidRPr="00000000">
      <w:rPr>
        <w:b w:val="1"/>
        <w:sz w:val="28"/>
        <w:szCs w:val="28"/>
      </w:rPr>
      <w:drawing>
        <wp:inline distB="0" distT="0" distL="0" distR="0">
          <wp:extent cx="5399730" cy="635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35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0"/>
      <w:numFmt w:val="bullet"/>
      <w:lvlText w:val="-"/>
      <w:lvlJc w:val="left"/>
      <w:pPr>
        <w:ind w:left="2401" w:hanging="360"/>
      </w:pPr>
      <w:rPr>
        <w:rFonts w:ascii="Calibri" w:cs="Calibri" w:eastAsia="Calibri" w:hAnsi="Calibri"/>
        <w:vertAlign w:val="baseline"/>
      </w:rPr>
    </w:lvl>
    <w:lvl w:ilvl="1">
      <w:start w:val="1"/>
      <w:numFmt w:val="bullet"/>
      <w:lvlText w:val="o"/>
      <w:lvlJc w:val="left"/>
      <w:pPr>
        <w:ind w:left="3121" w:hanging="360"/>
      </w:pPr>
      <w:rPr>
        <w:rFonts w:ascii="Courier New" w:cs="Courier New" w:eastAsia="Courier New" w:hAnsi="Courier New"/>
        <w:vertAlign w:val="baseline"/>
      </w:rPr>
    </w:lvl>
    <w:lvl w:ilvl="2">
      <w:start w:val="1"/>
      <w:numFmt w:val="bullet"/>
      <w:lvlText w:val="▪"/>
      <w:lvlJc w:val="left"/>
      <w:pPr>
        <w:ind w:left="3841" w:hanging="360"/>
      </w:pPr>
      <w:rPr>
        <w:rFonts w:ascii="Noto Sans Symbols" w:cs="Noto Sans Symbols" w:eastAsia="Noto Sans Symbols" w:hAnsi="Noto Sans Symbols"/>
        <w:vertAlign w:val="baseline"/>
      </w:rPr>
    </w:lvl>
    <w:lvl w:ilvl="3">
      <w:start w:val="1"/>
      <w:numFmt w:val="bullet"/>
      <w:lvlText w:val="●"/>
      <w:lvlJc w:val="left"/>
      <w:pPr>
        <w:ind w:left="4561" w:hanging="360"/>
      </w:pPr>
      <w:rPr>
        <w:rFonts w:ascii="Noto Sans Symbols" w:cs="Noto Sans Symbols" w:eastAsia="Noto Sans Symbols" w:hAnsi="Noto Sans Symbols"/>
        <w:vertAlign w:val="baseline"/>
      </w:rPr>
    </w:lvl>
    <w:lvl w:ilvl="4">
      <w:start w:val="1"/>
      <w:numFmt w:val="bullet"/>
      <w:lvlText w:val="o"/>
      <w:lvlJc w:val="left"/>
      <w:pPr>
        <w:ind w:left="5281" w:hanging="360"/>
      </w:pPr>
      <w:rPr>
        <w:rFonts w:ascii="Courier New" w:cs="Courier New" w:eastAsia="Courier New" w:hAnsi="Courier New"/>
        <w:vertAlign w:val="baseline"/>
      </w:rPr>
    </w:lvl>
    <w:lvl w:ilvl="5">
      <w:start w:val="1"/>
      <w:numFmt w:val="bullet"/>
      <w:lvlText w:val="▪"/>
      <w:lvlJc w:val="left"/>
      <w:pPr>
        <w:ind w:left="6001" w:hanging="360"/>
      </w:pPr>
      <w:rPr>
        <w:rFonts w:ascii="Noto Sans Symbols" w:cs="Noto Sans Symbols" w:eastAsia="Noto Sans Symbols" w:hAnsi="Noto Sans Symbols"/>
        <w:vertAlign w:val="baseline"/>
      </w:rPr>
    </w:lvl>
    <w:lvl w:ilvl="6">
      <w:start w:val="1"/>
      <w:numFmt w:val="bullet"/>
      <w:lvlText w:val="●"/>
      <w:lvlJc w:val="left"/>
      <w:pPr>
        <w:ind w:left="6721" w:hanging="360"/>
      </w:pPr>
      <w:rPr>
        <w:rFonts w:ascii="Noto Sans Symbols" w:cs="Noto Sans Symbols" w:eastAsia="Noto Sans Symbols" w:hAnsi="Noto Sans Symbols"/>
        <w:vertAlign w:val="baseline"/>
      </w:rPr>
    </w:lvl>
    <w:lvl w:ilvl="7">
      <w:start w:val="1"/>
      <w:numFmt w:val="bullet"/>
      <w:lvlText w:val="o"/>
      <w:lvlJc w:val="left"/>
      <w:pPr>
        <w:ind w:left="7441" w:hanging="360"/>
      </w:pPr>
      <w:rPr>
        <w:rFonts w:ascii="Courier New" w:cs="Courier New" w:eastAsia="Courier New" w:hAnsi="Courier New"/>
        <w:vertAlign w:val="baseline"/>
      </w:rPr>
    </w:lvl>
    <w:lvl w:ilvl="8">
      <w:start w:val="1"/>
      <w:numFmt w:val="bullet"/>
      <w:lvlText w:val="▪"/>
      <w:lvlJc w:val="left"/>
      <w:pPr>
        <w:ind w:left="8161"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name w:val="Normalny"/>
    <w:next w:val="Normalny"/>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pl-PL"/>
    </w:rPr>
  </w:style>
  <w:style w:type="paragraph" w:styleId="Nagłówek1,Hoofdstukkop">
    <w:name w:val="Nagłówek 1,Hoofdstukkop"/>
    <w:basedOn w:val="Normalny"/>
    <w:next w:val="Tekstpodstawowy"/>
    <w:autoRedefine w:val="0"/>
    <w:hidden w:val="0"/>
    <w:qFormat w:val="0"/>
    <w:pPr>
      <w:keepNext w:val="1"/>
      <w:keepLines w:val="1"/>
      <w:numPr>
        <w:ilvl w:val="0"/>
        <w:numId w:val="28"/>
      </w:numPr>
      <w:suppressAutoHyphens w:val="1"/>
      <w:autoSpaceDE w:val="0"/>
      <w:autoSpaceDN w:val="0"/>
      <w:adjustRightInd w:val="0"/>
      <w:spacing w:after="240" w:before="240" w:line="1" w:lineRule="atLeast"/>
      <w:ind w:leftChars="-1" w:rightChars="0" w:firstLineChars="-1"/>
      <w:jc w:val="center"/>
      <w:textDirection w:val="btLr"/>
      <w:textAlignment w:val="top"/>
      <w:outlineLvl w:val="0"/>
    </w:pPr>
    <w:rPr>
      <w:rFonts w:ascii="Times New Roman" w:cs="Times New Roman" w:hAnsi="Times New Roman"/>
      <w:b w:val="1"/>
      <w:bCs w:val="1"/>
      <w:caps w:val="1"/>
      <w:color w:val="000000"/>
      <w:w w:val="100"/>
      <w:kern w:val="28"/>
      <w:position w:val="-1"/>
      <w:sz w:val="22"/>
      <w:szCs w:val="22"/>
      <w:effect w:val="none"/>
      <w:vertAlign w:val="baseline"/>
      <w:cs w:val="0"/>
      <w:em w:val="none"/>
      <w:lang w:bidi="ar-SA" w:eastAsia="en-US" w:val="en-GB"/>
    </w:rPr>
  </w:style>
  <w:style w:type="paragraph" w:styleId="Nagłówek2">
    <w:name w:val="Nagłówek 2"/>
    <w:basedOn w:val="Normalny"/>
    <w:next w:val="Tekstpodstawowy"/>
    <w:autoRedefine w:val="0"/>
    <w:hidden w:val="0"/>
    <w:qFormat w:val="0"/>
    <w:pPr>
      <w:numPr>
        <w:ilvl w:val="1"/>
        <w:numId w:val="28"/>
      </w:numPr>
      <w:suppressAutoHyphens w:val="1"/>
      <w:autoSpaceDE w:val="0"/>
      <w:autoSpaceDN w:val="0"/>
      <w:adjustRightInd w:val="0"/>
      <w:spacing w:after="240" w:line="1" w:lineRule="atLeast"/>
      <w:ind w:leftChars="-1" w:rightChars="0" w:firstLineChars="-1"/>
      <w:jc w:val="both"/>
      <w:textDirection w:val="btLr"/>
      <w:textAlignment w:val="top"/>
      <w:outlineLvl w:val="1"/>
    </w:pPr>
    <w:rPr>
      <w:rFonts w:ascii="Times New Roman" w:cs="Times New Roman" w:hAnsi="Times New Roman"/>
      <w:color w:val="000000"/>
      <w:w w:val="100"/>
      <w:position w:val="-1"/>
      <w:sz w:val="22"/>
      <w:szCs w:val="22"/>
      <w:effect w:val="none"/>
      <w:vertAlign w:val="baseline"/>
      <w:cs w:val="0"/>
      <w:em w:val="none"/>
      <w:lang w:bidi="ar-SA" w:eastAsia="en-US" w:val="en-US"/>
    </w:rPr>
  </w:style>
  <w:style w:type="paragraph" w:styleId="Nagłówek3">
    <w:name w:val="Nagłówek 3"/>
    <w:basedOn w:val="Normalny"/>
    <w:next w:val="Tekstpodstawowy"/>
    <w:autoRedefine w:val="0"/>
    <w:hidden w:val="0"/>
    <w:qFormat w:val="0"/>
    <w:pPr>
      <w:numPr>
        <w:ilvl w:val="2"/>
        <w:numId w:val="28"/>
      </w:numPr>
      <w:suppressAutoHyphens w:val="1"/>
      <w:autoSpaceDE w:val="0"/>
      <w:autoSpaceDN w:val="0"/>
      <w:adjustRightInd w:val="0"/>
      <w:spacing w:after="240" w:line="1" w:lineRule="atLeast"/>
      <w:ind w:leftChars="-1" w:rightChars="0" w:firstLineChars="-1"/>
      <w:jc w:val="both"/>
      <w:textDirection w:val="btLr"/>
      <w:textAlignment w:val="top"/>
      <w:outlineLvl w:val="2"/>
    </w:pPr>
    <w:rPr>
      <w:rFonts w:ascii="Times New Roman" w:cs="Times New Roman" w:hAnsi="Times New Roman"/>
      <w:w w:val="100"/>
      <w:position w:val="-1"/>
      <w:sz w:val="22"/>
      <w:szCs w:val="22"/>
      <w:effect w:val="none"/>
      <w:vertAlign w:val="baseline"/>
      <w:cs w:val="0"/>
      <w:em w:val="none"/>
      <w:lang w:bidi="ar-SA" w:eastAsia="en-US" w:val="en-GB"/>
    </w:rPr>
  </w:style>
  <w:style w:type="paragraph" w:styleId="Nagłówek4">
    <w:name w:val="Nagłówek 4"/>
    <w:basedOn w:val="Normalny"/>
    <w:next w:val="Tekstpodstawowy"/>
    <w:autoRedefine w:val="0"/>
    <w:hidden w:val="0"/>
    <w:qFormat w:val="0"/>
    <w:pPr>
      <w:numPr>
        <w:ilvl w:val="3"/>
        <w:numId w:val="28"/>
      </w:numPr>
      <w:suppressAutoHyphens w:val="1"/>
      <w:autoSpaceDE w:val="0"/>
      <w:autoSpaceDN w:val="0"/>
      <w:adjustRightInd w:val="0"/>
      <w:spacing w:after="240" w:line="1" w:lineRule="atLeast"/>
      <w:ind w:leftChars="-1" w:rightChars="0" w:firstLineChars="-1"/>
      <w:jc w:val="both"/>
      <w:textDirection w:val="btLr"/>
      <w:textAlignment w:val="top"/>
      <w:outlineLvl w:val="3"/>
    </w:pPr>
    <w:rPr>
      <w:rFonts w:ascii="Times New Roman" w:cs="Times New Roman" w:hAnsi="Times New Roman"/>
      <w:w w:val="100"/>
      <w:position w:val="-1"/>
      <w:sz w:val="22"/>
      <w:szCs w:val="22"/>
      <w:effect w:val="none"/>
      <w:vertAlign w:val="baseline"/>
      <w:cs w:val="0"/>
      <w:em w:val="none"/>
      <w:lang w:bidi="ar-SA" w:eastAsia="en-US" w:val="en-GB"/>
    </w:rPr>
  </w:style>
  <w:style w:type="paragraph" w:styleId="Nagłówek5">
    <w:name w:val="Nagłówek 5"/>
    <w:basedOn w:val="Normalny"/>
    <w:next w:val="Tekstpodstawowy"/>
    <w:autoRedefine w:val="0"/>
    <w:hidden w:val="0"/>
    <w:qFormat w:val="0"/>
    <w:pPr>
      <w:numPr>
        <w:ilvl w:val="4"/>
        <w:numId w:val="28"/>
      </w:numPr>
      <w:tabs>
        <w:tab w:val="left" w:leader="none" w:pos="80"/>
      </w:tabs>
      <w:suppressAutoHyphens w:val="1"/>
      <w:autoSpaceDE w:val="0"/>
      <w:autoSpaceDN w:val="0"/>
      <w:adjustRightInd w:val="0"/>
      <w:spacing w:after="240" w:line="1" w:lineRule="atLeast"/>
      <w:ind w:leftChars="-1" w:rightChars="0" w:firstLineChars="-1"/>
      <w:jc w:val="both"/>
      <w:textDirection w:val="btLr"/>
      <w:textAlignment w:val="top"/>
      <w:outlineLvl w:val="4"/>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6">
    <w:name w:val="Nagłówek 6"/>
    <w:basedOn w:val="Normalny"/>
    <w:next w:val="Tekstpodstawowy"/>
    <w:autoRedefine w:val="0"/>
    <w:hidden w:val="0"/>
    <w:qFormat w:val="0"/>
    <w:pPr>
      <w:numPr>
        <w:ilvl w:val="5"/>
        <w:numId w:val="28"/>
      </w:numPr>
      <w:tabs>
        <w:tab w:val="left" w:leader="none" w:pos="100"/>
      </w:tabs>
      <w:suppressAutoHyphens w:val="1"/>
      <w:autoSpaceDE w:val="0"/>
      <w:autoSpaceDN w:val="0"/>
      <w:adjustRightInd w:val="0"/>
      <w:spacing w:after="240" w:line="1" w:lineRule="atLeast"/>
      <w:ind w:leftChars="-1" w:rightChars="0" w:firstLineChars="-1"/>
      <w:jc w:val="both"/>
      <w:textDirection w:val="btLr"/>
      <w:textAlignment w:val="top"/>
      <w:outlineLvl w:val="5"/>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7">
    <w:name w:val="Nagłówek 7"/>
    <w:basedOn w:val="Normalny"/>
    <w:next w:val="Tekstpodstawowy"/>
    <w:autoRedefine w:val="0"/>
    <w:hidden w:val="0"/>
    <w:qFormat w:val="0"/>
    <w:pPr>
      <w:numPr>
        <w:ilvl w:val="6"/>
        <w:numId w:val="28"/>
      </w:numPr>
      <w:suppressAutoHyphens w:val="1"/>
      <w:autoSpaceDE w:val="0"/>
      <w:autoSpaceDN w:val="0"/>
      <w:adjustRightInd w:val="0"/>
      <w:spacing w:after="240" w:line="1" w:lineRule="atLeast"/>
      <w:ind w:leftChars="-1" w:rightChars="0" w:firstLineChars="-1"/>
      <w:jc w:val="both"/>
      <w:textDirection w:val="btLr"/>
      <w:textAlignment w:val="top"/>
      <w:outlineLvl w:val="6"/>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8">
    <w:name w:val="Nagłówek 8"/>
    <w:basedOn w:val="Normalny"/>
    <w:next w:val="Tekstpodstawowy"/>
    <w:autoRedefine w:val="0"/>
    <w:hidden w:val="0"/>
    <w:qFormat w:val="0"/>
    <w:pPr>
      <w:numPr>
        <w:ilvl w:val="7"/>
        <w:numId w:val="28"/>
      </w:numPr>
      <w:suppressAutoHyphens w:val="1"/>
      <w:autoSpaceDE w:val="0"/>
      <w:autoSpaceDN w:val="0"/>
      <w:adjustRightInd w:val="0"/>
      <w:spacing w:after="240" w:line="1" w:lineRule="atLeast"/>
      <w:ind w:leftChars="-1" w:rightChars="0" w:firstLineChars="-1"/>
      <w:jc w:val="both"/>
      <w:textDirection w:val="btLr"/>
      <w:textAlignment w:val="top"/>
      <w:outlineLvl w:val="7"/>
    </w:pPr>
    <w:rPr>
      <w:rFonts w:ascii="Times New Roman" w:cs="Times New Roman" w:hAnsi="Times New Roman"/>
      <w:w w:val="100"/>
      <w:position w:val="-1"/>
      <w:sz w:val="22"/>
      <w:szCs w:val="22"/>
      <w:effect w:val="none"/>
      <w:vertAlign w:val="baseline"/>
      <w:cs w:val="0"/>
      <w:em w:val="none"/>
      <w:lang w:bidi="ar-SA" w:eastAsia="en-US" w:val="en-US"/>
    </w:rPr>
  </w:style>
  <w:style w:type="paragraph" w:styleId="Nagłówek9">
    <w:name w:val="Nagłówek 9"/>
    <w:basedOn w:val="Normalny"/>
    <w:next w:val="Tekstpodstawowy"/>
    <w:autoRedefine w:val="0"/>
    <w:hidden w:val="0"/>
    <w:qFormat w:val="0"/>
    <w:pPr>
      <w:numPr>
        <w:ilvl w:val="8"/>
        <w:numId w:val="28"/>
      </w:numPr>
      <w:tabs>
        <w:tab w:val="left" w:leader="none" w:pos="1440"/>
      </w:tabs>
      <w:suppressAutoHyphens w:val="1"/>
      <w:autoSpaceDE w:val="0"/>
      <w:autoSpaceDN w:val="0"/>
      <w:adjustRightInd w:val="0"/>
      <w:spacing w:after="240" w:line="1" w:lineRule="atLeast"/>
      <w:ind w:leftChars="-1" w:rightChars="0" w:firstLineChars="-1"/>
      <w:jc w:val="both"/>
      <w:textDirection w:val="btLr"/>
      <w:textAlignment w:val="top"/>
      <w:outlineLvl w:val="8"/>
    </w:pPr>
    <w:rPr>
      <w:rFonts w:ascii="Times New Roman" w:cs="Times New Roman" w:hAnsi="Times New Roman"/>
      <w:w w:val="100"/>
      <w:position w:val="-1"/>
      <w:sz w:val="22"/>
      <w:szCs w:val="22"/>
      <w:effect w:val="none"/>
      <w:vertAlign w:val="baseline"/>
      <w:cs w:val="0"/>
      <w:em w:val="none"/>
      <w:lang w:bidi="ar-SA" w:eastAsia="en-US" w:val="en-US"/>
    </w:rPr>
  </w:style>
  <w:style w:type="character" w:styleId="Domyślnaczcionkaakapitu">
    <w:name w:val="Domyślna czcionka akapitu"/>
    <w:next w:val="Domyślnaczcionkaakapitu"/>
    <w:autoRedefine w:val="0"/>
    <w:hidden w:val="0"/>
    <w:qFormat w:val="0"/>
    <w:rPr>
      <w:w w:val="100"/>
      <w:position w:val="-1"/>
      <w:effect w:val="none"/>
      <w:vertAlign w:val="baseline"/>
      <w:cs w:val="0"/>
      <w:em w:val="none"/>
      <w:lang/>
    </w:rPr>
  </w:style>
  <w:style w:type="table" w:styleId="Standardowy">
    <w:name w:val="Standardowy"/>
    <w:next w:val="Standardowy"/>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1"/>
    <w:pPr>
      <w:suppressAutoHyphens w:val="1"/>
      <w:spacing w:line="1" w:lineRule="atLeast"/>
      <w:ind w:leftChars="-1" w:rightChars="0" w:firstLineChars="-1"/>
      <w:textDirection w:val="btLr"/>
      <w:textAlignment w:val="top"/>
      <w:outlineLvl w:val="0"/>
    </w:pPr>
  </w:style>
  <w:style w:type="paragraph" w:styleId="Nagłówek">
    <w:name w:val="Nagłówek"/>
    <w:basedOn w:val="Normalny"/>
    <w:next w:val="Nagłówek"/>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character" w:styleId="NagłówekZnak">
    <w:name w:val="Nagłówek Znak"/>
    <w:next w:val="NagłówekZnak"/>
    <w:autoRedefine w:val="0"/>
    <w:hidden w:val="0"/>
    <w:qFormat w:val="0"/>
    <w:rPr>
      <w:w w:val="100"/>
      <w:position w:val="-1"/>
      <w:sz w:val="24"/>
      <w:szCs w:val="24"/>
      <w:effect w:val="none"/>
      <w:vertAlign w:val="baseline"/>
      <w:cs w:val="0"/>
      <w:em w:val="none"/>
      <w:lang w:eastAsia="en-US"/>
    </w:rPr>
  </w:style>
  <w:style w:type="paragraph" w:styleId="Stopka,GJStopka">
    <w:name w:val="Stopka,GJ Stopka"/>
    <w:basedOn w:val="Normalny"/>
    <w:next w:val="Stopka,GJStopka"/>
    <w:autoRedefine w:val="0"/>
    <w:hidden w:val="0"/>
    <w:qFormat w:val="0"/>
    <w:pPr>
      <w:tabs>
        <w:tab w:val="center" w:leader="none" w:pos="4536"/>
        <w:tab w:val="right" w:leader="none" w:pos="9072"/>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und"/>
    </w:rPr>
  </w:style>
  <w:style w:type="character" w:styleId="StopkaZnak,GJStopkaZnak">
    <w:name w:val="Stopka Znak,GJ Stopka Znak"/>
    <w:next w:val="StopkaZnak,GJStopkaZnak"/>
    <w:autoRedefine w:val="0"/>
    <w:hidden w:val="0"/>
    <w:qFormat w:val="0"/>
    <w:rPr>
      <w:w w:val="100"/>
      <w:position w:val="-1"/>
      <w:sz w:val="24"/>
      <w:szCs w:val="24"/>
      <w:effect w:val="none"/>
      <w:vertAlign w:val="baseline"/>
      <w:cs w:val="0"/>
      <w:em w:val="none"/>
      <w:lang w:eastAsia="en-US"/>
    </w:rPr>
  </w:style>
  <w:style w:type="paragraph" w:styleId="GJBody">
    <w:name w:val="GJ Body"/>
    <w:basedOn w:val="Normalny"/>
    <w:next w:val="GJBody"/>
    <w:autoRedefine w:val="0"/>
    <w:hidden w:val="0"/>
    <w:qFormat w:val="0"/>
    <w:pPr>
      <w:suppressAutoHyphens w:val="1"/>
      <w:spacing w:after="140" w:line="290" w:lineRule="auto"/>
      <w:ind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1">
    <w:name w:val="GJ Body 1"/>
    <w:basedOn w:val="Normalny"/>
    <w:next w:val="GJBody1"/>
    <w:autoRedefine w:val="0"/>
    <w:hidden w:val="0"/>
    <w:qFormat w:val="0"/>
    <w:pPr>
      <w:suppressAutoHyphens w:val="1"/>
      <w:spacing w:after="140" w:line="290" w:lineRule="auto"/>
      <w:ind w:left="567"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2">
    <w:name w:val="GJ Body 2"/>
    <w:basedOn w:val="Normalny"/>
    <w:next w:val="GJBody2"/>
    <w:autoRedefine w:val="0"/>
    <w:hidden w:val="0"/>
    <w:qFormat w:val="0"/>
    <w:pPr>
      <w:suppressAutoHyphens w:val="1"/>
      <w:spacing w:after="140" w:line="290" w:lineRule="auto"/>
      <w:ind w:left="1247"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3">
    <w:name w:val="GJ Body 3"/>
    <w:basedOn w:val="Normalny"/>
    <w:next w:val="GJBody3"/>
    <w:autoRedefine w:val="0"/>
    <w:hidden w:val="0"/>
    <w:qFormat w:val="0"/>
    <w:pPr>
      <w:suppressAutoHyphens w:val="1"/>
      <w:spacing w:after="140" w:line="290" w:lineRule="auto"/>
      <w:ind w:left="2041"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4">
    <w:name w:val="GJ Body 4"/>
    <w:basedOn w:val="Normalny"/>
    <w:next w:val="GJBody4"/>
    <w:autoRedefine w:val="0"/>
    <w:hidden w:val="0"/>
    <w:qFormat w:val="0"/>
    <w:pPr>
      <w:suppressAutoHyphens w:val="1"/>
      <w:spacing w:after="140" w:line="290" w:lineRule="auto"/>
      <w:ind w:left="2722"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5">
    <w:name w:val="GJ Body 5"/>
    <w:basedOn w:val="Normalny"/>
    <w:next w:val="GJBody5"/>
    <w:autoRedefine w:val="0"/>
    <w:hidden w:val="0"/>
    <w:qFormat w:val="0"/>
    <w:pPr>
      <w:suppressAutoHyphens w:val="1"/>
      <w:spacing w:after="140" w:line="290" w:lineRule="auto"/>
      <w:ind w:left="3289"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Body6">
    <w:name w:val="GJ Body 6"/>
    <w:basedOn w:val="Normalny"/>
    <w:next w:val="GJBody6"/>
    <w:autoRedefine w:val="0"/>
    <w:hidden w:val="0"/>
    <w:qFormat w:val="0"/>
    <w:pPr>
      <w:suppressAutoHyphens w:val="1"/>
      <w:spacing w:after="140" w:line="290" w:lineRule="auto"/>
      <w:ind w:left="3969" w:leftChars="-1" w:rightChars="0"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Tekstkomentarza,GJTekstkomentarza">
    <w:name w:val="Tekst komentarza,GJ Tekst komentarza"/>
    <w:basedOn w:val="Normalny"/>
    <w:next w:val="Tekstkomentarza,GJTekstkomentarza"/>
    <w:autoRedefine w:val="0"/>
    <w:hidden w:val="0"/>
    <w:qFormat w:val="0"/>
    <w:pPr>
      <w:suppressAutoHyphens w:val="1"/>
      <w:spacing w:after="140" w:line="29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CommentTextChar,TPTekstkomentarzaChar">
    <w:name w:val="Comment Text Char,TP Tekst komentarza Char"/>
    <w:next w:val="CommentTextChar,TPTekstkomentarzaChar"/>
    <w:autoRedefine w:val="0"/>
    <w:hidden w:val="0"/>
    <w:qFormat w:val="0"/>
    <w:rPr>
      <w:w w:val="100"/>
      <w:position w:val="-1"/>
      <w:sz w:val="20"/>
      <w:szCs w:val="20"/>
      <w:effect w:val="none"/>
      <w:vertAlign w:val="baseline"/>
      <w:cs w:val="0"/>
      <w:em w:val="none"/>
      <w:lang w:eastAsia="en-US"/>
    </w:rPr>
  </w:style>
  <w:style w:type="character" w:styleId="TekstkomentarzaZnak,GJTekstkomentarzaZnak">
    <w:name w:val="Tekst komentarza Znak,GJ Tekst komentarza Znak"/>
    <w:next w:val="TekstkomentarzaZnak,GJTekstkomentarzaZnak"/>
    <w:autoRedefine w:val="0"/>
    <w:hidden w:val="0"/>
    <w:qFormat w:val="0"/>
    <w:rPr>
      <w:w w:val="100"/>
      <w:position w:val="-1"/>
      <w:sz w:val="20"/>
      <w:szCs w:val="20"/>
      <w:effect w:val="none"/>
      <w:vertAlign w:val="baseline"/>
      <w:cs w:val="0"/>
      <w:em w:val="none"/>
      <w:lang w:eastAsia="en-US" w:val="und"/>
    </w:rPr>
  </w:style>
  <w:style w:type="paragraph" w:styleId="Tekstprzypisudolnego,GJTekstprzypisudolnego">
    <w:name w:val="Tekst przypisu dolnego,GJ Tekst przypisu dolnego"/>
    <w:basedOn w:val="Normalny"/>
    <w:next w:val="Tekstprzypisudolnego,GJTekstprzypisudolnego"/>
    <w:autoRedefine w:val="0"/>
    <w:hidden w:val="0"/>
    <w:qFormat w:val="0"/>
    <w:pPr>
      <w:keepLines w:val="1"/>
      <w:tabs>
        <w:tab w:val="left" w:leader="none" w:pos="227"/>
      </w:tabs>
      <w:suppressAutoHyphens w:val="1"/>
      <w:spacing w:after="60" w:line="200" w:lineRule="atLeast"/>
      <w:ind w:left="227" w:leftChars="-1" w:rightChars="0" w:hanging="227" w:firstLineChars="-1"/>
      <w:jc w:val="both"/>
      <w:textDirection w:val="btLr"/>
      <w:textAlignment w:val="top"/>
      <w:outlineLvl w:val="0"/>
    </w:pPr>
    <w:rPr>
      <w:w w:val="100"/>
      <w:position w:val="-1"/>
      <w:sz w:val="20"/>
      <w:szCs w:val="20"/>
      <w:effect w:val="none"/>
      <w:vertAlign w:val="baseline"/>
      <w:cs w:val="0"/>
      <w:em w:val="none"/>
      <w:lang w:bidi="ar-SA" w:eastAsia="en-US" w:val="und"/>
    </w:rPr>
  </w:style>
  <w:style w:type="character" w:styleId="FootnoteTextChar,TPTekstprzypisudolnegoChar">
    <w:name w:val="Footnote Text Char,TP Tekst przypisu dolnego Char"/>
    <w:next w:val="FootnoteTextChar,TPTekstprzypisudolnegoChar"/>
    <w:autoRedefine w:val="0"/>
    <w:hidden w:val="0"/>
    <w:qFormat w:val="0"/>
    <w:rPr>
      <w:w w:val="100"/>
      <w:position w:val="-1"/>
      <w:sz w:val="20"/>
      <w:szCs w:val="20"/>
      <w:effect w:val="none"/>
      <w:vertAlign w:val="baseline"/>
      <w:cs w:val="0"/>
      <w:em w:val="none"/>
      <w:lang w:eastAsia="en-US"/>
    </w:rPr>
  </w:style>
  <w:style w:type="character" w:styleId="TekstprzypisudolnegoZnak,GJTekstprzypisudolnegoZnak">
    <w:name w:val="Tekst przypisu dolnego Znak,GJ Tekst przypisu dolnego Znak"/>
    <w:next w:val="TekstprzypisudolnegoZnak,GJTekstprzypisudolnegoZnak"/>
    <w:autoRedefine w:val="0"/>
    <w:hidden w:val="0"/>
    <w:qFormat w:val="0"/>
    <w:rPr>
      <w:w w:val="100"/>
      <w:kern w:val="20"/>
      <w:position w:val="-1"/>
      <w:sz w:val="20"/>
      <w:szCs w:val="20"/>
      <w:effect w:val="none"/>
      <w:vertAlign w:val="baseline"/>
      <w:cs w:val="0"/>
      <w:em w:val="none"/>
      <w:lang w:eastAsia="en-US" w:val="und"/>
    </w:rPr>
  </w:style>
  <w:style w:type="paragraph" w:styleId="Tekstprzypisukońcowego,GJTekstprzypisukońcowego">
    <w:name w:val="Tekst przypisu końcowego,GJ Tekst przypisu końcowego"/>
    <w:basedOn w:val="Normalny"/>
    <w:next w:val="Tekstprzypisukońcowego,GJTekstprzypisukońcowego"/>
    <w:autoRedefine w:val="0"/>
    <w:hidden w:val="0"/>
    <w:qFormat w:val="0"/>
    <w:pPr>
      <w:suppressAutoHyphens w:val="1"/>
      <w:spacing w:after="140" w:line="29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EndnoteTextChar,TPTekstprzypisukońcowegoChar">
    <w:name w:val="Endnote Text Char,TP Tekst przypisu końcowego Char"/>
    <w:next w:val="EndnoteTextChar,TPTekstprzypisukońcowegoChar"/>
    <w:autoRedefine w:val="0"/>
    <w:hidden w:val="0"/>
    <w:qFormat w:val="0"/>
    <w:rPr>
      <w:w w:val="100"/>
      <w:position w:val="-1"/>
      <w:sz w:val="20"/>
      <w:szCs w:val="20"/>
      <w:effect w:val="none"/>
      <w:vertAlign w:val="baseline"/>
      <w:cs w:val="0"/>
      <w:em w:val="none"/>
      <w:lang w:eastAsia="en-US"/>
    </w:rPr>
  </w:style>
  <w:style w:type="character" w:styleId="TekstprzypisukońcowegoZnak,GJTekstprzypisukońcowegoZnak">
    <w:name w:val="Tekst przypisu końcowego Znak,GJ Tekst przypisu końcowego Znak"/>
    <w:next w:val="TekstprzypisukońcowegoZnak,GJTekstprzypisukońcowegoZnak"/>
    <w:autoRedefine w:val="0"/>
    <w:hidden w:val="0"/>
    <w:qFormat w:val="0"/>
    <w:rPr>
      <w:w w:val="100"/>
      <w:position w:val="-1"/>
      <w:sz w:val="20"/>
      <w:szCs w:val="20"/>
      <w:effect w:val="none"/>
      <w:vertAlign w:val="baseline"/>
      <w:cs w:val="0"/>
      <w:em w:val="none"/>
      <w:lang w:eastAsia="en-US" w:val="und"/>
    </w:rPr>
  </w:style>
  <w:style w:type="paragraph" w:styleId="Tytuł">
    <w:name w:val="Tytuł"/>
    <w:basedOn w:val="Normalny"/>
    <w:next w:val="Normalny"/>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cs="Times New Roman" w:hAnsi="Cambria"/>
      <w:b w:val="1"/>
      <w:bCs w:val="1"/>
      <w:w w:val="100"/>
      <w:kern w:val="28"/>
      <w:position w:val="-1"/>
      <w:sz w:val="32"/>
      <w:szCs w:val="32"/>
      <w:effect w:val="none"/>
      <w:vertAlign w:val="baseline"/>
      <w:cs w:val="0"/>
      <w:em w:val="none"/>
      <w:lang w:bidi="ar-SA" w:eastAsia="en-US" w:val="und"/>
    </w:rPr>
  </w:style>
  <w:style w:type="character" w:styleId="TitleChar">
    <w:name w:val="Title Char"/>
    <w:next w:val="TitleChar"/>
    <w:autoRedefine w:val="0"/>
    <w:hidden w:val="0"/>
    <w:qFormat w:val="0"/>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łZnak">
    <w:name w:val="Tytuł Znak"/>
    <w:next w:val="TytułZnak"/>
    <w:autoRedefine w:val="0"/>
    <w:hidden w:val="0"/>
    <w:qFormat w:val="0"/>
    <w:rPr>
      <w:b w:val="1"/>
      <w:bCs w:val="1"/>
      <w:w w:val="100"/>
      <w:kern w:val="28"/>
      <w:position w:val="-1"/>
      <w:sz w:val="32"/>
      <w:szCs w:val="32"/>
      <w:effect w:val="none"/>
      <w:vertAlign w:val="baseline"/>
      <w:cs w:val="0"/>
      <w:em w:val="none"/>
      <w:lang w:eastAsia="en-US" w:val="und"/>
    </w:rPr>
  </w:style>
  <w:style w:type="paragraph" w:styleId="GJInformacje">
    <w:name w:val="GJ Informacje"/>
    <w:basedOn w:val="Normalny"/>
    <w:next w:val="GJInformacje"/>
    <w:autoRedefine w:val="0"/>
    <w:hidden w:val="0"/>
    <w:qFormat w:val="0"/>
    <w:pPr>
      <w:suppressAutoHyphens w:val="1"/>
      <w:spacing w:line="1" w:lineRule="atLeast"/>
      <w:ind w:leftChars="-1" w:rightChars="0" w:firstLineChars="-1"/>
      <w:textDirection w:val="btLr"/>
      <w:textAlignment w:val="top"/>
      <w:outlineLvl w:val="0"/>
    </w:pPr>
    <w:rPr>
      <w:w w:val="100"/>
      <w:kern w:val="16"/>
      <w:position w:val="-1"/>
      <w:sz w:val="18"/>
      <w:szCs w:val="18"/>
      <w:effect w:val="none"/>
      <w:vertAlign w:val="baseline"/>
      <w:cs w:val="0"/>
      <w:em w:val="none"/>
      <w:lang w:bidi="ar-SA" w:eastAsia="en-US" w:val="pl-PL"/>
    </w:rPr>
  </w:style>
  <w:style w:type="table" w:styleId="Tabela-Siatka">
    <w:name w:val="Tabela - Siatka"/>
    <w:basedOn w:val="Standardowy"/>
    <w:next w:val="Tabela-Siatka"/>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rPr>
    <w:tblPr>
      <w:tblStyle w:val="Tabela-Siatka"/>
      <w:jc w:val="left"/>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łącznik1">
    <w:name w:val="GJ Załącznik 1"/>
    <w:basedOn w:val="Normalny"/>
    <w:next w:val="GJZałącznik1"/>
    <w:autoRedefine w:val="0"/>
    <w:hidden w:val="0"/>
    <w:qFormat w:val="0"/>
    <w:pPr>
      <w:numPr>
        <w:ilvl w:val="0"/>
        <w:numId w:val="6"/>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4"/>
      <w:szCs w:val="24"/>
      <w:effect w:val="none"/>
      <w:vertAlign w:val="baseline"/>
      <w:cs w:val="0"/>
      <w:em w:val="none"/>
      <w:lang w:bidi="ar-SA" w:eastAsia="en-US" w:val="pl-PL"/>
    </w:rPr>
  </w:style>
  <w:style w:type="paragraph" w:styleId="GJZałącznik2">
    <w:name w:val="GJ Załącznik 2"/>
    <w:basedOn w:val="Normalny"/>
    <w:next w:val="GJZałącznik2"/>
    <w:autoRedefine w:val="0"/>
    <w:hidden w:val="0"/>
    <w:qFormat w:val="0"/>
    <w:pPr>
      <w:numPr>
        <w:ilvl w:val="1"/>
        <w:numId w:val="6"/>
      </w:numPr>
      <w:tabs>
        <w:tab w:val="clear" w:pos="360"/>
        <w:tab w:val="num" w:leader="none" w:pos="1247"/>
      </w:tabs>
      <w:suppressAutoHyphens w:val="1"/>
      <w:spacing w:after="140" w:line="290" w:lineRule="auto"/>
      <w:ind w:left="1247" w:leftChars="-1" w:rightChars="0" w:hanging="680" w:firstLineChars="-1"/>
      <w:jc w:val="both"/>
      <w:textDirection w:val="btLr"/>
      <w:textAlignment w:val="top"/>
      <w:outlineLvl w:val="1"/>
    </w:pPr>
    <w:rPr>
      <w:w w:val="100"/>
      <w:kern w:val="20"/>
      <w:position w:val="-1"/>
      <w:sz w:val="22"/>
      <w:szCs w:val="22"/>
      <w:effect w:val="none"/>
      <w:vertAlign w:val="baseline"/>
      <w:cs w:val="0"/>
      <w:em w:val="none"/>
      <w:lang w:bidi="ar-SA" w:eastAsia="en-US" w:val="pl-PL"/>
    </w:rPr>
  </w:style>
  <w:style w:type="paragraph" w:styleId="GJZałącznik3">
    <w:name w:val="GJ Załącznik 3"/>
    <w:basedOn w:val="Normalny"/>
    <w:next w:val="GJZałącznik3"/>
    <w:autoRedefine w:val="0"/>
    <w:hidden w:val="0"/>
    <w:qFormat w:val="0"/>
    <w:pPr>
      <w:numPr>
        <w:ilvl w:val="2"/>
        <w:numId w:val="6"/>
      </w:numPr>
      <w:tabs>
        <w:tab w:val="clear" w:pos="360"/>
        <w:tab w:val="num" w:leader="none" w:pos="2041"/>
      </w:tabs>
      <w:suppressAutoHyphens w:val="1"/>
      <w:spacing w:after="140" w:line="290" w:lineRule="auto"/>
      <w:ind w:left="2041" w:leftChars="-1" w:rightChars="0" w:hanging="794" w:firstLineChars="-1"/>
      <w:jc w:val="both"/>
      <w:textDirection w:val="btLr"/>
      <w:textAlignment w:val="top"/>
      <w:outlineLvl w:val="2"/>
    </w:pPr>
    <w:rPr>
      <w:w w:val="100"/>
      <w:kern w:val="20"/>
      <w:position w:val="-1"/>
      <w:sz w:val="22"/>
      <w:szCs w:val="22"/>
      <w:effect w:val="none"/>
      <w:vertAlign w:val="baseline"/>
      <w:cs w:val="0"/>
      <w:em w:val="none"/>
      <w:lang w:bidi="ar-SA" w:eastAsia="en-US" w:val="pl-PL"/>
    </w:rPr>
  </w:style>
  <w:style w:type="paragraph" w:styleId="GJZałącznik4">
    <w:name w:val="GJ Załącznik 4"/>
    <w:basedOn w:val="Normalny"/>
    <w:next w:val="GJZałącznik4"/>
    <w:autoRedefine w:val="0"/>
    <w:hidden w:val="0"/>
    <w:qFormat w:val="0"/>
    <w:pPr>
      <w:numPr>
        <w:ilvl w:val="3"/>
        <w:numId w:val="6"/>
      </w:numPr>
      <w:tabs>
        <w:tab w:val="clear" w:pos="360"/>
        <w:tab w:val="num" w:leader="none" w:pos="2722"/>
      </w:tabs>
      <w:suppressAutoHyphens w:val="1"/>
      <w:spacing w:after="140" w:line="290" w:lineRule="auto"/>
      <w:ind w:left="2722" w:leftChars="-1" w:rightChars="0" w:hanging="681" w:firstLineChars="-1"/>
      <w:jc w:val="both"/>
      <w:textDirection w:val="btLr"/>
      <w:textAlignment w:val="top"/>
      <w:outlineLvl w:val="3"/>
    </w:pPr>
    <w:rPr>
      <w:w w:val="100"/>
      <w:kern w:val="20"/>
      <w:position w:val="-1"/>
      <w:sz w:val="22"/>
      <w:szCs w:val="22"/>
      <w:effect w:val="none"/>
      <w:vertAlign w:val="baseline"/>
      <w:cs w:val="0"/>
      <w:em w:val="none"/>
      <w:lang w:bidi="ar-SA" w:eastAsia="en-US" w:val="pl-PL"/>
    </w:rPr>
  </w:style>
  <w:style w:type="paragraph" w:styleId="GJZałącznik5">
    <w:name w:val="GJ Załącznik 5"/>
    <w:basedOn w:val="Normalny"/>
    <w:next w:val="GJZałącznik5"/>
    <w:autoRedefine w:val="0"/>
    <w:hidden w:val="0"/>
    <w:qFormat w:val="0"/>
    <w:pPr>
      <w:numPr>
        <w:ilvl w:val="4"/>
        <w:numId w:val="6"/>
      </w:numPr>
      <w:tabs>
        <w:tab w:val="clear" w:pos="360"/>
        <w:tab w:val="num" w:leader="none" w:pos="3289"/>
      </w:tabs>
      <w:suppressAutoHyphens w:val="1"/>
      <w:spacing w:after="140" w:line="290" w:lineRule="auto"/>
      <w:ind w:left="3289" w:leftChars="-1" w:rightChars="0" w:hanging="567" w:firstLineChars="-1"/>
      <w:jc w:val="both"/>
      <w:textDirection w:val="btLr"/>
      <w:textAlignment w:val="top"/>
      <w:outlineLvl w:val="4"/>
    </w:pPr>
    <w:rPr>
      <w:w w:val="100"/>
      <w:kern w:val="20"/>
      <w:position w:val="-1"/>
      <w:sz w:val="22"/>
      <w:szCs w:val="22"/>
      <w:effect w:val="none"/>
      <w:vertAlign w:val="baseline"/>
      <w:cs w:val="0"/>
      <w:em w:val="none"/>
      <w:lang w:bidi="ar-SA" w:eastAsia="en-US" w:val="pl-PL"/>
    </w:rPr>
  </w:style>
  <w:style w:type="paragraph" w:styleId="GJZałącznik6">
    <w:name w:val="GJ Załącznik 6"/>
    <w:basedOn w:val="Normalny"/>
    <w:next w:val="GJZałącznik6"/>
    <w:autoRedefine w:val="0"/>
    <w:hidden w:val="0"/>
    <w:qFormat w:val="0"/>
    <w:pPr>
      <w:numPr>
        <w:ilvl w:val="5"/>
        <w:numId w:val="6"/>
      </w:numPr>
      <w:tabs>
        <w:tab w:val="clear" w:pos="360"/>
        <w:tab w:val="num" w:leader="none" w:pos="3969"/>
      </w:tabs>
      <w:suppressAutoHyphens w:val="1"/>
      <w:spacing w:after="140" w:line="290" w:lineRule="auto"/>
      <w:ind w:left="3969" w:leftChars="-1" w:rightChars="0" w:hanging="680" w:firstLineChars="-1"/>
      <w:jc w:val="both"/>
      <w:textDirection w:val="btLr"/>
      <w:textAlignment w:val="top"/>
      <w:outlineLvl w:val="5"/>
    </w:pPr>
    <w:rPr>
      <w:w w:val="100"/>
      <w:kern w:val="20"/>
      <w:position w:val="-1"/>
      <w:sz w:val="22"/>
      <w:szCs w:val="22"/>
      <w:effect w:val="none"/>
      <w:vertAlign w:val="baseline"/>
      <w:cs w:val="0"/>
      <w:em w:val="none"/>
      <w:lang w:bidi="ar-SA" w:eastAsia="en-US" w:val="pl-PL"/>
    </w:rPr>
  </w:style>
  <w:style w:type="paragraph" w:styleId="GJTytułwramce">
    <w:name w:val="GJ Tytuł w ramce"/>
    <w:basedOn w:val="Normalny"/>
    <w:next w:val="Normalny"/>
    <w:autoRedefine w:val="0"/>
    <w:hidden w:val="0"/>
    <w:qFormat w:val="0"/>
    <w:pPr>
      <w:keepNext w:val="1"/>
      <w:suppressAutoHyphens w:val="1"/>
      <w:spacing w:after="120" w:before="240" w:line="290" w:lineRule="auto"/>
      <w:ind w:leftChars="-1" w:rightChars="0" w:firstLineChars="-1"/>
      <w:jc w:val="center"/>
      <w:textDirection w:val="btLr"/>
      <w:textAlignment w:val="top"/>
      <w:outlineLvl w:val="0"/>
    </w:pPr>
    <w:rPr>
      <w:w w:val="100"/>
      <w:position w:val="-1"/>
      <w:sz w:val="28"/>
      <w:szCs w:val="28"/>
      <w:effect w:val="none"/>
      <w:vertAlign w:val="baseline"/>
      <w:cs w:val="0"/>
      <w:em w:val="none"/>
      <w:lang w:bidi="ar-SA" w:eastAsia="en-US" w:val="pl-PL"/>
    </w:rPr>
  </w:style>
  <w:style w:type="paragraph" w:styleId="GJStrony">
    <w:name w:val="GJ Strony"/>
    <w:basedOn w:val="Normalny"/>
    <w:next w:val="GJStrony"/>
    <w:autoRedefine w:val="0"/>
    <w:hidden w:val="0"/>
    <w:qFormat w:val="0"/>
    <w:pPr>
      <w:numPr>
        <w:ilvl w:val="0"/>
        <w:numId w:val="7"/>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GJRecitals">
    <w:name w:val="GJ Recitals"/>
    <w:basedOn w:val="Normalny"/>
    <w:next w:val="GJRecitals"/>
    <w:autoRedefine w:val="0"/>
    <w:hidden w:val="0"/>
    <w:qFormat w:val="0"/>
    <w:pPr>
      <w:numPr>
        <w:ilvl w:val="0"/>
        <w:numId w:val="8"/>
      </w:numPr>
      <w:tabs>
        <w:tab w:val="clear" w:pos="360"/>
        <w:tab w:val="num" w:leader="none" w:pos="567"/>
      </w:tabs>
      <w:suppressAutoHyphens w:val="1"/>
      <w:spacing w:after="140" w:line="290" w:lineRule="auto"/>
      <w:ind w:left="567" w:leftChars="-1" w:rightChars="0" w:hanging="567" w:firstLineChars="-1"/>
      <w:jc w:val="both"/>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1,GJSpistreści1">
    <w:name w:val="Spis treści 1,GJ Spis treści 1"/>
    <w:basedOn w:val="Normalny"/>
    <w:next w:val="GJBody"/>
    <w:autoRedefine w:val="0"/>
    <w:hidden w:val="0"/>
    <w:qFormat w:val="0"/>
    <w:pPr>
      <w:suppressAutoHyphens w:val="1"/>
      <w:spacing w:after="140" w:before="280" w:line="290" w:lineRule="auto"/>
      <w:ind w:left="567" w:leftChars="-1" w:rightChars="0" w:hanging="567"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2,GJSpistreści2">
    <w:name w:val="Spis treści 2,GJ Spis treści 2"/>
    <w:basedOn w:val="Normalny"/>
    <w:next w:val="GJBody"/>
    <w:autoRedefine w:val="0"/>
    <w:hidden w:val="0"/>
    <w:qFormat w:val="0"/>
    <w:pPr>
      <w:suppressAutoHyphens w:val="1"/>
      <w:spacing w:after="140" w:before="280" w:line="290" w:lineRule="auto"/>
      <w:ind w:left="1247" w:leftChars="-1" w:rightChars="0" w:hanging="680"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Spistreści3,GJSpistreści3">
    <w:name w:val="Spis treści 3,GJ Spis treści 3"/>
    <w:basedOn w:val="Normalny"/>
    <w:next w:val="GJBody"/>
    <w:autoRedefine w:val="0"/>
    <w:hidden w:val="0"/>
    <w:qFormat w:val="0"/>
    <w:pPr>
      <w:suppressAutoHyphens w:val="1"/>
      <w:spacing w:after="140" w:before="280" w:line="290" w:lineRule="auto"/>
      <w:ind w:left="2041" w:leftChars="-1" w:rightChars="0" w:hanging="794" w:firstLineChars="-1"/>
      <w:textDirection w:val="btLr"/>
      <w:textAlignment w:val="top"/>
      <w:outlineLvl w:val="0"/>
    </w:pPr>
    <w:rPr>
      <w:w w:val="100"/>
      <w:kern w:val="20"/>
      <w:position w:val="-1"/>
      <w:sz w:val="22"/>
      <w:szCs w:val="22"/>
      <w:effect w:val="none"/>
      <w:vertAlign w:val="baseline"/>
      <w:cs w:val="0"/>
      <w:em w:val="none"/>
      <w:lang w:bidi="ar-SA" w:eastAsia="en-US" w:val="pl-PL"/>
    </w:rPr>
  </w:style>
  <w:style w:type="paragraph" w:styleId="Wykazźródeł">
    <w:name w:val="Wykaz źródeł"/>
    <w:basedOn w:val="Normalny"/>
    <w:next w:val="Normalny"/>
    <w:autoRedefine w:val="0"/>
    <w:hidden w:val="0"/>
    <w:qFormat w:val="0"/>
    <w:pPr>
      <w:suppressAutoHyphens w:val="1"/>
      <w:spacing w:line="1" w:lineRule="atLeast"/>
      <w:ind w:left="200" w:leftChars="-1" w:rightChars="0" w:hanging="20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GJPoziom6">
    <w:name w:val="GJ Poziom 6"/>
    <w:next w:val="GJPoziom6"/>
    <w:autoRedefine w:val="0"/>
    <w:hidden w:val="0"/>
    <w:qFormat w:val="0"/>
    <w:pPr>
      <w:numPr>
        <w:ilvl w:val="5"/>
        <w:numId w:val="14"/>
      </w:numPr>
      <w:suppressAutoHyphens w:val="1"/>
      <w:spacing w:after="140" w:line="290" w:lineRule="auto"/>
      <w:ind w:leftChars="-1" w:rightChars="0" w:firstLineChars="-1"/>
      <w:jc w:val="both"/>
      <w:textDirection w:val="btLr"/>
      <w:textAlignment w:val="top"/>
      <w:outlineLvl w:val="5"/>
    </w:pPr>
    <w:rPr>
      <w:w w:val="100"/>
      <w:kern w:val="20"/>
      <w:position w:val="-1"/>
      <w:sz w:val="22"/>
      <w:szCs w:val="22"/>
      <w:effect w:val="none"/>
      <w:vertAlign w:val="baseline"/>
      <w:cs w:val="0"/>
      <w:em w:val="none"/>
      <w:lang w:bidi="ar-SA" w:eastAsia="en-US" w:val="pl-PL"/>
    </w:rPr>
  </w:style>
  <w:style w:type="paragraph" w:styleId="GJPoziom1">
    <w:name w:val="GJ Poziom 1"/>
    <w:next w:val="GJBody1"/>
    <w:autoRedefine w:val="0"/>
    <w:hidden w:val="0"/>
    <w:qFormat w:val="0"/>
    <w:pPr>
      <w:keepNext w:val="1"/>
      <w:numPr>
        <w:ilvl w:val="0"/>
        <w:numId w:val="14"/>
      </w:numPr>
      <w:suppressAutoHyphens w:val="1"/>
      <w:spacing w:after="140" w:before="280" w:line="290" w:lineRule="auto"/>
      <w:ind w:leftChars="-1" w:rightChars="0" w:firstLineChars="-1"/>
      <w:jc w:val="both"/>
      <w:textDirection w:val="btLr"/>
      <w:textAlignment w:val="top"/>
      <w:outlineLvl w:val="0"/>
    </w:pPr>
    <w:rPr>
      <w:b w:val="1"/>
      <w:bCs w:val="1"/>
      <w:w w:val="100"/>
      <w:kern w:val="20"/>
      <w:position w:val="-1"/>
      <w:sz w:val="24"/>
      <w:szCs w:val="24"/>
      <w:effect w:val="none"/>
      <w:vertAlign w:val="baseline"/>
      <w:cs w:val="0"/>
      <w:em w:val="none"/>
      <w:lang w:bidi="ar-SA" w:eastAsia="en-US" w:val="pl-PL"/>
    </w:rPr>
  </w:style>
  <w:style w:type="paragraph" w:styleId="GJPoziom2">
    <w:name w:val="GJ Poziom 2"/>
    <w:next w:val="GJPoziom2"/>
    <w:autoRedefine w:val="0"/>
    <w:hidden w:val="0"/>
    <w:qFormat w:val="0"/>
    <w:pPr>
      <w:numPr>
        <w:ilvl w:val="1"/>
        <w:numId w:val="14"/>
      </w:numPr>
      <w:suppressAutoHyphens w:val="1"/>
      <w:spacing w:after="140" w:line="290" w:lineRule="auto"/>
      <w:ind w:leftChars="-1" w:rightChars="0" w:firstLineChars="-1"/>
      <w:jc w:val="both"/>
      <w:textDirection w:val="btLr"/>
      <w:textAlignment w:val="top"/>
      <w:outlineLvl w:val="1"/>
    </w:pPr>
    <w:rPr>
      <w:w w:val="100"/>
      <w:kern w:val="20"/>
      <w:position w:val="-1"/>
      <w:sz w:val="22"/>
      <w:szCs w:val="22"/>
      <w:effect w:val="none"/>
      <w:vertAlign w:val="baseline"/>
      <w:cs w:val="0"/>
      <w:em w:val="none"/>
      <w:lang w:bidi="ar-SA" w:eastAsia="pl-PL" w:val="pl-PL"/>
    </w:rPr>
  </w:style>
  <w:style w:type="paragraph" w:styleId="GJPoziom3">
    <w:name w:val="GJ Poziom 3"/>
    <w:next w:val="GJPoziom3"/>
    <w:autoRedefine w:val="0"/>
    <w:hidden w:val="0"/>
    <w:qFormat w:val="0"/>
    <w:pPr>
      <w:numPr>
        <w:ilvl w:val="2"/>
        <w:numId w:val="14"/>
      </w:numPr>
      <w:suppressAutoHyphens w:val="1"/>
      <w:spacing w:after="140" w:line="290" w:lineRule="auto"/>
      <w:ind w:leftChars="-1" w:rightChars="0" w:firstLineChars="-1"/>
      <w:jc w:val="both"/>
      <w:textDirection w:val="btLr"/>
      <w:textAlignment w:val="top"/>
      <w:outlineLvl w:val="2"/>
    </w:pPr>
    <w:rPr>
      <w:w w:val="100"/>
      <w:kern w:val="20"/>
      <w:position w:val="-1"/>
      <w:sz w:val="22"/>
      <w:szCs w:val="22"/>
      <w:effect w:val="none"/>
      <w:vertAlign w:val="baseline"/>
      <w:cs w:val="0"/>
      <w:em w:val="none"/>
      <w:lang w:bidi="ar-SA" w:eastAsia="en-US" w:val="pl-PL"/>
    </w:rPr>
  </w:style>
  <w:style w:type="paragraph" w:styleId="GJPoziom4">
    <w:name w:val="GJ Poziom 4"/>
    <w:next w:val="GJPoziom4"/>
    <w:autoRedefine w:val="0"/>
    <w:hidden w:val="0"/>
    <w:qFormat w:val="0"/>
    <w:pPr>
      <w:numPr>
        <w:ilvl w:val="3"/>
        <w:numId w:val="14"/>
      </w:numPr>
      <w:suppressAutoHyphens w:val="1"/>
      <w:spacing w:after="140" w:line="290" w:lineRule="auto"/>
      <w:ind w:leftChars="-1" w:rightChars="0" w:firstLineChars="-1"/>
      <w:jc w:val="both"/>
      <w:textDirection w:val="btLr"/>
      <w:textAlignment w:val="top"/>
      <w:outlineLvl w:val="3"/>
    </w:pPr>
    <w:rPr>
      <w:w w:val="100"/>
      <w:kern w:val="20"/>
      <w:position w:val="-1"/>
      <w:sz w:val="22"/>
      <w:szCs w:val="22"/>
      <w:effect w:val="none"/>
      <w:vertAlign w:val="baseline"/>
      <w:cs w:val="0"/>
      <w:em w:val="none"/>
      <w:lang w:bidi="ar-SA" w:eastAsia="en-US" w:val="pl-PL"/>
    </w:rPr>
  </w:style>
  <w:style w:type="paragraph" w:styleId="GJPoziom5">
    <w:name w:val="GJ Poziom 5"/>
    <w:next w:val="GJPoziom5"/>
    <w:autoRedefine w:val="0"/>
    <w:hidden w:val="0"/>
    <w:qFormat w:val="0"/>
    <w:pPr>
      <w:numPr>
        <w:ilvl w:val="4"/>
        <w:numId w:val="14"/>
      </w:numPr>
      <w:suppressAutoHyphens w:val="1"/>
      <w:spacing w:after="140" w:line="290" w:lineRule="auto"/>
      <w:ind w:leftChars="-1" w:rightChars="0" w:firstLineChars="-1"/>
      <w:jc w:val="both"/>
      <w:textDirection w:val="btLr"/>
      <w:textAlignment w:val="top"/>
      <w:outlineLvl w:val="4"/>
    </w:pPr>
    <w:rPr>
      <w:w w:val="100"/>
      <w:kern w:val="20"/>
      <w:position w:val="-1"/>
      <w:sz w:val="22"/>
      <w:szCs w:val="22"/>
      <w:effect w:val="none"/>
      <w:vertAlign w:val="baseline"/>
      <w:cs w:val="0"/>
      <w:em w:val="none"/>
      <w:lang w:bidi="ar-SA" w:eastAsia="en-US" w:val="pl-PL"/>
    </w:rPr>
  </w:style>
  <w:style w:type="character" w:styleId="InitialStyle">
    <w:name w:val="InitialStyle"/>
    <w:next w:val="InitialStyle"/>
    <w:autoRedefine w:val="0"/>
    <w:hidden w:val="0"/>
    <w:qFormat w:val="0"/>
    <w:rPr>
      <w:rFonts w:ascii="Courier New" w:hAnsi="Courier New"/>
      <w:color w:val="auto"/>
      <w:spacing w:val="0"/>
      <w:w w:val="100"/>
      <w:position w:val="-1"/>
      <w:sz w:val="20"/>
      <w:effect w:val="none"/>
      <w:vertAlign w:val="baseline"/>
      <w:cs w:val="0"/>
      <w:em w:val="none"/>
      <w:lang/>
    </w:rPr>
  </w:style>
  <w:style w:type="paragraph" w:styleId="Tekstdymka">
    <w:name w:val="Tekst dymka"/>
    <w:basedOn w:val="Normalny"/>
    <w:next w:val="Tekstdymka"/>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pl-PL"/>
    </w:rPr>
  </w:style>
  <w:style w:type="paragraph" w:styleId="Schedule3">
    <w:name w:val="Schedule 3"/>
    <w:basedOn w:val="Normalny"/>
    <w:next w:val="Schedule3"/>
    <w:autoRedefine w:val="0"/>
    <w:hidden w:val="0"/>
    <w:qFormat w:val="0"/>
    <w:pPr>
      <w:numPr>
        <w:ilvl w:val="0"/>
        <w:numId w:val="26"/>
      </w:numPr>
      <w:tabs>
        <w:tab w:val="clear" w:pos="2722"/>
        <w:tab w:val="num" w:leader="none" w:pos="2041"/>
      </w:tabs>
      <w:suppressAutoHyphens w:val="1"/>
      <w:spacing w:after="140" w:line="290" w:lineRule="auto"/>
      <w:ind w:left="2041" w:leftChars="-1" w:rightChars="0" w:hanging="794" w:firstLineChars="-1"/>
      <w:jc w:val="both"/>
      <w:textDirection w:val="btLr"/>
      <w:textAlignment w:val="top"/>
      <w:outlineLvl w:val="2"/>
    </w:pPr>
    <w:rPr>
      <w:rFonts w:ascii="Arial" w:cs="Times New Roman" w:hAnsi="Arial"/>
      <w:w w:val="100"/>
      <w:kern w:val="20"/>
      <w:position w:val="-1"/>
      <w:sz w:val="20"/>
      <w:szCs w:val="20"/>
      <w:effect w:val="none"/>
      <w:vertAlign w:val="baseline"/>
      <w:cs w:val="0"/>
      <w:em w:val="none"/>
      <w:lang w:bidi="ar-SA" w:eastAsia="pl-PL" w:val="sv-SE"/>
    </w:rPr>
  </w:style>
  <w:style w:type="character" w:styleId="Hiperłącze">
    <w:name w:val="Hiperłącze"/>
    <w:next w:val="Hiperłącze"/>
    <w:autoRedefine w:val="0"/>
    <w:hidden w:val="0"/>
    <w:qFormat w:val="1"/>
    <w:rPr>
      <w:color w:val="0000ff"/>
      <w:w w:val="100"/>
      <w:position w:val="-1"/>
      <w:u w:val="single"/>
      <w:effect w:val="none"/>
      <w:vertAlign w:val="baseline"/>
      <w:cs w:val="0"/>
      <w:em w:val="none"/>
      <w:lang/>
    </w:rPr>
  </w:style>
  <w:style w:type="character" w:styleId="Nagłówek1Znak">
    <w:name w:val="Nagłówek 1 Znak"/>
    <w:next w:val="Nagłówek1Znak"/>
    <w:autoRedefine w:val="0"/>
    <w:hidden w:val="0"/>
    <w:qFormat w:val="0"/>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łówek2Znak">
    <w:name w:val="Nagłówek 2 Znak"/>
    <w:next w:val="Nagłówek2Znak"/>
    <w:autoRedefine w:val="0"/>
    <w:hidden w:val="0"/>
    <w:qFormat w:val="0"/>
    <w:rPr>
      <w:rFonts w:ascii="Times New Roman" w:hAnsi="Times New Roman"/>
      <w:color w:val="000000"/>
      <w:w w:val="100"/>
      <w:position w:val="-1"/>
      <w:sz w:val="22"/>
      <w:szCs w:val="22"/>
      <w:effect w:val="none"/>
      <w:vertAlign w:val="baseline"/>
      <w:cs w:val="0"/>
      <w:em w:val="none"/>
      <w:lang w:eastAsia="en-US" w:val="en-US"/>
    </w:rPr>
  </w:style>
  <w:style w:type="character" w:styleId="Nagłówek3Znak">
    <w:name w:val="Nagłówek 3 Znak"/>
    <w:next w:val="Nagłówek3Znak"/>
    <w:autoRedefine w:val="0"/>
    <w:hidden w:val="0"/>
    <w:qFormat w:val="0"/>
    <w:rPr>
      <w:rFonts w:ascii="Times New Roman" w:hAnsi="Times New Roman"/>
      <w:w w:val="100"/>
      <w:position w:val="-1"/>
      <w:sz w:val="22"/>
      <w:szCs w:val="22"/>
      <w:effect w:val="none"/>
      <w:vertAlign w:val="baseline"/>
      <w:cs w:val="0"/>
      <w:em w:val="none"/>
      <w:lang w:eastAsia="en-US" w:val="en-GB"/>
    </w:rPr>
  </w:style>
  <w:style w:type="character" w:styleId="Nagłówek4Znak">
    <w:name w:val="Nagłówek 4 Znak"/>
    <w:next w:val="Nagłówek4Znak"/>
    <w:autoRedefine w:val="0"/>
    <w:hidden w:val="0"/>
    <w:qFormat w:val="0"/>
    <w:rPr>
      <w:rFonts w:ascii="Times New Roman" w:hAnsi="Times New Roman"/>
      <w:w w:val="100"/>
      <w:position w:val="-1"/>
      <w:sz w:val="22"/>
      <w:szCs w:val="22"/>
      <w:effect w:val="none"/>
      <w:vertAlign w:val="baseline"/>
      <w:cs w:val="0"/>
      <w:em w:val="none"/>
      <w:lang w:eastAsia="en-US" w:val="en-GB"/>
    </w:rPr>
  </w:style>
  <w:style w:type="character" w:styleId="Nagłówek5Znak">
    <w:name w:val="Nagłówek 5 Znak"/>
    <w:next w:val="Nagłówek5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6Znak">
    <w:name w:val="Nagłówek 6 Znak"/>
    <w:next w:val="Nagłówek6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7Znak">
    <w:name w:val="Nagłówek 7 Znak"/>
    <w:next w:val="Nagłówek7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8Znak">
    <w:name w:val="Nagłówek 8 Znak"/>
    <w:next w:val="Nagłówek8Znak"/>
    <w:autoRedefine w:val="0"/>
    <w:hidden w:val="0"/>
    <w:qFormat w:val="0"/>
    <w:rPr>
      <w:rFonts w:ascii="Times New Roman" w:hAnsi="Times New Roman"/>
      <w:w w:val="100"/>
      <w:position w:val="-1"/>
      <w:sz w:val="22"/>
      <w:szCs w:val="22"/>
      <w:effect w:val="none"/>
      <w:vertAlign w:val="baseline"/>
      <w:cs w:val="0"/>
      <w:em w:val="none"/>
      <w:lang w:eastAsia="en-US" w:val="en-US"/>
    </w:rPr>
  </w:style>
  <w:style w:type="character" w:styleId="Nagłówek9Znak">
    <w:name w:val="Nagłówek 9 Znak"/>
    <w:next w:val="Nagłówek9Znak"/>
    <w:autoRedefine w:val="0"/>
    <w:hidden w:val="0"/>
    <w:qFormat w:val="0"/>
    <w:rPr>
      <w:rFonts w:ascii="Times New Roman" w:hAnsi="Times New Roman"/>
      <w:w w:val="100"/>
      <w:position w:val="-1"/>
      <w:sz w:val="22"/>
      <w:szCs w:val="22"/>
      <w:effect w:val="none"/>
      <w:vertAlign w:val="baseline"/>
      <w:cs w:val="0"/>
      <w:em w:val="none"/>
      <w:lang w:eastAsia="en-US" w:val="en-US"/>
    </w:rPr>
  </w:style>
  <w:style w:type="paragraph" w:styleId="Tekstpodstawowy">
    <w:name w:val="Tekst podstawowy"/>
    <w:basedOn w:val="Normalny"/>
    <w:next w:val="Tekstpodstawowy"/>
    <w:autoRedefine w:val="0"/>
    <w:hidden w:val="0"/>
    <w:qFormat w:val="0"/>
    <w:pPr>
      <w:suppressAutoHyphens w:val="1"/>
      <w:spacing w:after="120"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und" w:val="und"/>
    </w:rPr>
  </w:style>
  <w:style w:type="character" w:styleId="TekstpodstawowyZnak">
    <w:name w:val="Tekst podstawowy Znak"/>
    <w:next w:val="TekstpodstawowyZnak"/>
    <w:autoRedefine w:val="0"/>
    <w:hidden w:val="0"/>
    <w:qFormat w:val="0"/>
    <w:rPr>
      <w:rFonts w:ascii="Times New Roman" w:hAnsi="Times New Roman"/>
      <w:w w:val="100"/>
      <w:position w:val="-1"/>
      <w:sz w:val="24"/>
      <w:szCs w:val="24"/>
      <w:effect w:val="none"/>
      <w:vertAlign w:val="baseline"/>
      <w:cs w:val="0"/>
      <w:em w:val="none"/>
      <w:lang/>
    </w:rPr>
  </w:style>
  <w:style w:type="paragraph" w:styleId="DraftLineW&amp;C">
    <w:name w:val="DraftLineW&amp;C"/>
    <w:basedOn w:val="Normalny"/>
    <w:next w:val="DraftLineW&amp;C"/>
    <w:autoRedefine w:val="0"/>
    <w:hidden w:val="0"/>
    <w:qFormat w:val="0"/>
    <w:pPr>
      <w:framePr w:anchorLock="0" w:lines="0" w:w="5328" w:vSpace="187" w:hSpace="187" w:wrap="around" w:hAnchor="text" w:vAnchor="margin" w:x="5761" w:y="721" w:hRule="auto"/>
      <w:suppressAutoHyphens w:val="1"/>
      <w:spacing w:line="1" w:lineRule="atLeast"/>
      <w:ind w:leftChars="-1" w:rightChars="0" w:firstLineChars="-1"/>
      <w:jc w:val="right"/>
      <w:textDirection w:val="btLr"/>
      <w:textAlignment w:val="top"/>
      <w:outlineLvl w:val="0"/>
    </w:pPr>
    <w:rPr>
      <w:rFonts w:ascii="Times New Roman" w:cs="Times New Roman" w:hAnsi="Times New Roman"/>
      <w:w w:val="100"/>
      <w:position w:val="-1"/>
      <w:sz w:val="20"/>
      <w:szCs w:val="24"/>
      <w:effect w:val="none"/>
      <w:vertAlign w:val="baseline"/>
      <w:cs w:val="0"/>
      <w:em w:val="none"/>
      <w:lang w:bidi="ar-SA" w:eastAsia="en-US" w:val="en-US"/>
    </w:rPr>
  </w:style>
  <w:style w:type="character" w:styleId="Odwołaniedokomentarza">
    <w:name w:val="Odwołanie do komentarza"/>
    <w:next w:val="Odwołaniedokomentarza"/>
    <w:autoRedefine w:val="0"/>
    <w:hidden w:val="0"/>
    <w:qFormat w:val="1"/>
    <w:rPr>
      <w:w w:val="100"/>
      <w:position w:val="-1"/>
      <w:sz w:val="16"/>
      <w:szCs w:val="16"/>
      <w:effect w:val="none"/>
      <w:vertAlign w:val="baseline"/>
      <w:cs w:val="0"/>
      <w:em w:val="none"/>
      <w:lang/>
    </w:rPr>
  </w:style>
  <w:style w:type="paragraph" w:styleId="Tematkomentarza">
    <w:name w:val="Temat komentarza"/>
    <w:basedOn w:val="Tekstkomentarza,GJTekstkomentarza"/>
    <w:next w:val="Tekstkomentarza,GJTekstkomentarza"/>
    <w:autoRedefine w:val="0"/>
    <w:hidden w:val="0"/>
    <w:qFormat w:val="1"/>
    <w:pPr>
      <w:suppressAutoHyphens w:val="1"/>
      <w:spacing w:after="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und"/>
    </w:rPr>
  </w:style>
  <w:style w:type="character" w:styleId="TematkomentarzaZnak">
    <w:name w:val="Temat komentarza Znak"/>
    <w:next w:val="TematkomentarzaZnak"/>
    <w:autoRedefine w:val="0"/>
    <w:hidden w:val="0"/>
    <w:qFormat w:val="0"/>
    <w:rPr>
      <w:b w:val="1"/>
      <w:bCs w:val="1"/>
      <w:w w:val="100"/>
      <w:position w:val="-1"/>
      <w:sz w:val="20"/>
      <w:szCs w:val="20"/>
      <w:effect w:val="none"/>
      <w:vertAlign w:val="baseline"/>
      <w:cs w:val="0"/>
      <w:em w:val="none"/>
      <w:lang w:eastAsia="en-US" w:val="und"/>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Ql6Qb6bzAxtx8iC3+mAoDgA5PQ==">AMUW2mV+bO7ugBmJDH9e9rhKmpK3rhukT+p7BdxFrw4o+FFjXhx+eBROCl5VPdfZZTYJ2luiNwYRoLQsGEksBCUKEjMVN2BvTef6H9yFEBsKJE03CwAEUxE=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2017-07-31T09:40:00Z</dcterms:created>
  <dc:creator>Jakub Pietrasik</dc:creator>
</cp:coreProperties>
</file>