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6C3B" w:rsidRDefault="00BD355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00000002" w14:textId="77777777" w:rsidR="00496C3B" w:rsidRDefault="00BD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0000003" w14:textId="77777777" w:rsidR="00496C3B" w:rsidRDefault="00BD3553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t>Przedmiotem zamówienia jest preparatyka (przygotowanie lameli w technologii Xe-PFIB (</w:t>
      </w:r>
      <w:r>
        <w:rPr>
          <w:rFonts w:ascii="Arial" w:eastAsia="Arial" w:hAnsi="Arial" w:cs="Arial"/>
          <w:color w:val="263238"/>
          <w:sz w:val="20"/>
          <w:szCs w:val="20"/>
        </w:rPr>
        <w:t>skupionej wiązki jonów plazmy ksenonu)</w:t>
      </w:r>
      <w:r>
        <w:t>) oraz wykonanie pomiarów trzech próbek – struktur epitaksjalnych materiałów półprzewodnikowych III-V techniką HRTEM (</w:t>
      </w:r>
      <w:r>
        <w:rPr>
          <w:rFonts w:ascii="Arial" w:eastAsia="Arial" w:hAnsi="Arial" w:cs="Arial"/>
          <w:color w:val="263238"/>
          <w:sz w:val="20"/>
          <w:szCs w:val="20"/>
        </w:rPr>
        <w:t xml:space="preserve">High resolution </w:t>
      </w:r>
      <w:proofErr w:type="spellStart"/>
      <w:r>
        <w:rPr>
          <w:rFonts w:ascii="Arial" w:eastAsia="Arial" w:hAnsi="Arial" w:cs="Arial"/>
          <w:color w:val="263238"/>
          <w:sz w:val="20"/>
          <w:szCs w:val="20"/>
        </w:rPr>
        <w:t>transmission</w:t>
      </w:r>
      <w:proofErr w:type="spellEnd"/>
      <w:r>
        <w:rPr>
          <w:rFonts w:ascii="Arial" w:eastAsia="Arial" w:hAnsi="Arial" w:cs="Arial"/>
          <w:color w:val="2632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63238"/>
          <w:sz w:val="20"/>
          <w:szCs w:val="20"/>
        </w:rPr>
        <w:t>electron</w:t>
      </w:r>
      <w:proofErr w:type="spellEnd"/>
      <w:r>
        <w:rPr>
          <w:rFonts w:ascii="Arial" w:eastAsia="Arial" w:hAnsi="Arial" w:cs="Arial"/>
          <w:color w:val="2632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63238"/>
          <w:sz w:val="20"/>
          <w:szCs w:val="20"/>
        </w:rPr>
        <w:t>microscope</w:t>
      </w:r>
      <w:proofErr w:type="spellEnd"/>
      <w:r>
        <w:rPr>
          <w:rFonts w:ascii="Arial" w:eastAsia="Arial" w:hAnsi="Arial" w:cs="Arial"/>
          <w:color w:val="263238"/>
          <w:sz w:val="20"/>
          <w:szCs w:val="20"/>
        </w:rPr>
        <w:t>)</w:t>
      </w:r>
      <w:r>
        <w:t xml:space="preserve"> z wykorzystaniem EDS (</w:t>
      </w:r>
      <w:r>
        <w:rPr>
          <w:rFonts w:ascii="Arial" w:eastAsia="Arial" w:hAnsi="Arial" w:cs="Arial"/>
          <w:color w:val="263238"/>
          <w:sz w:val="20"/>
          <w:szCs w:val="20"/>
        </w:rPr>
        <w:t xml:space="preserve">Energy </w:t>
      </w:r>
      <w:proofErr w:type="spellStart"/>
      <w:r>
        <w:rPr>
          <w:rFonts w:ascii="Arial" w:eastAsia="Arial" w:hAnsi="Arial" w:cs="Arial"/>
          <w:color w:val="263238"/>
          <w:sz w:val="20"/>
          <w:szCs w:val="20"/>
        </w:rPr>
        <w:t>dispersive</w:t>
      </w:r>
      <w:proofErr w:type="spellEnd"/>
      <w:r>
        <w:rPr>
          <w:rFonts w:ascii="Arial" w:eastAsia="Arial" w:hAnsi="Arial" w:cs="Arial"/>
          <w:color w:val="263238"/>
          <w:sz w:val="20"/>
          <w:szCs w:val="20"/>
        </w:rPr>
        <w:t xml:space="preserve"> x-</w:t>
      </w:r>
      <w:proofErr w:type="spellStart"/>
      <w:r>
        <w:rPr>
          <w:rFonts w:ascii="Arial" w:eastAsia="Arial" w:hAnsi="Arial" w:cs="Arial"/>
          <w:color w:val="263238"/>
          <w:sz w:val="20"/>
          <w:szCs w:val="20"/>
        </w:rPr>
        <w:t>ray</w:t>
      </w:r>
      <w:proofErr w:type="spellEnd"/>
      <w:r>
        <w:rPr>
          <w:rFonts w:ascii="Arial" w:eastAsia="Arial" w:hAnsi="Arial" w:cs="Arial"/>
          <w:color w:val="2632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63238"/>
          <w:sz w:val="20"/>
          <w:szCs w:val="20"/>
        </w:rPr>
        <w:t>spectroscopy</w:t>
      </w:r>
      <w:proofErr w:type="spellEnd"/>
      <w:r>
        <w:rPr>
          <w:rFonts w:ascii="Arial" w:eastAsia="Arial" w:hAnsi="Arial" w:cs="Arial"/>
          <w:color w:val="263238"/>
          <w:sz w:val="20"/>
          <w:szCs w:val="20"/>
        </w:rPr>
        <w:t xml:space="preserve">) </w:t>
      </w:r>
      <w:r>
        <w:t>oraz HAADF (High-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annul</w:t>
      </w:r>
      <w:r>
        <w:t>ar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-field). Próbki zostaną dostarczone przez Zamawiającego. </w:t>
      </w:r>
    </w:p>
    <w:p w14:paraId="00000004" w14:textId="77777777" w:rsidR="00496C3B" w:rsidRDefault="00BD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0000005" w14:textId="77777777" w:rsidR="00496C3B" w:rsidRDefault="00BD3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</w:pPr>
      <w:r>
        <w:rPr>
          <w:color w:val="000000"/>
        </w:rPr>
        <w:t>Wykonanie lameli do badań TEM z wykorzystaniem skupionej wiązki jonów ksenonu (lub innej nie zawierającej jonów galu)</w:t>
      </w:r>
    </w:p>
    <w:p w14:paraId="00000006" w14:textId="77777777" w:rsidR="00496C3B" w:rsidRDefault="00BD3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Określenie grubości i zawartości pierwiastków warstw nanometrycznych struktury epitaksjalnej lasera  typu VCSEL </w:t>
      </w:r>
    </w:p>
    <w:p w14:paraId="00000007" w14:textId="77777777" w:rsidR="00496C3B" w:rsidRDefault="00BD3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Obrazowanie TEM w trybie HAADF.</w:t>
      </w:r>
    </w:p>
    <w:p w14:paraId="00000008" w14:textId="77777777" w:rsidR="00496C3B" w:rsidRDefault="00BD3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Obrazowanie z wykorzystaniem EDS do określania profili pierwiastków w przełomie struktury.</w:t>
      </w:r>
    </w:p>
    <w:p w14:paraId="00000009" w14:textId="77777777" w:rsidR="00496C3B" w:rsidRDefault="00BD3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Poniżej pożądany prz</w:t>
      </w:r>
      <w:r>
        <w:rPr>
          <w:color w:val="000000"/>
        </w:rPr>
        <w:t>ykładowy obraz struktury:</w:t>
      </w:r>
    </w:p>
    <w:p w14:paraId="0000000A" w14:textId="77777777" w:rsidR="00496C3B" w:rsidRDefault="00BD35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98874" cy="211434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874" cy="2114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496C3B" w:rsidRDefault="00496C3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color w:val="000000"/>
        </w:rPr>
      </w:pPr>
    </w:p>
    <w:p w14:paraId="0000000C" w14:textId="77777777" w:rsidR="00496C3B" w:rsidRDefault="00BD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>Termin wykonania zamówienia</w:t>
      </w:r>
    </w:p>
    <w:p w14:paraId="0000000D" w14:textId="77777777" w:rsidR="00496C3B" w:rsidRDefault="00BD3553">
      <w:pPr>
        <w:spacing w:before="100" w:after="280" w:line="360" w:lineRule="auto"/>
        <w:ind w:hanging="2"/>
        <w:jc w:val="both"/>
      </w:pPr>
      <w:r>
        <w:t>Termin realizacji przedmiotu zamówienia: 4 tygodnie od dnia zawarcia umowy.</w:t>
      </w:r>
    </w:p>
    <w:p w14:paraId="0000000E" w14:textId="77777777" w:rsidR="00496C3B" w:rsidRDefault="00BD3553">
      <w:pPr>
        <w:spacing w:before="100" w:after="280" w:line="360" w:lineRule="auto"/>
        <w:ind w:hanging="2"/>
        <w:jc w:val="both"/>
      </w:pPr>
      <w:r>
        <w:t>Wykonawca powinien udostępniać Zamawiającemu wyniki wykonanej usługi, w postaci raportu z załączonymi wykonanymi obrazami, w terminie do 7 dni od dnia otrzymania struktury, przy czym termin wykonania usługi nie będzie dłuższy niż 4 tygodnie od dnia zawarci</w:t>
      </w:r>
      <w:r>
        <w:t xml:space="preserve">a umowy i Zamawiający uwzględni to w terminarzu zleceń pomiaru poszczególnych struktur. </w:t>
      </w:r>
    </w:p>
    <w:p w14:paraId="00000012" w14:textId="77777777" w:rsidR="00496C3B" w:rsidRDefault="00496C3B" w:rsidP="005F64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sr530i3zlouy" w:colFirst="0" w:colLast="0"/>
      <w:bookmarkEnd w:id="1"/>
    </w:p>
    <w:sectPr w:rsidR="00496C3B">
      <w:headerReference w:type="default" r:id="rId9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EE35" w14:textId="77777777" w:rsidR="00BD3553" w:rsidRDefault="00BD3553">
      <w:pPr>
        <w:spacing w:after="0" w:line="240" w:lineRule="auto"/>
      </w:pPr>
      <w:r>
        <w:separator/>
      </w:r>
    </w:p>
  </w:endnote>
  <w:endnote w:type="continuationSeparator" w:id="0">
    <w:p w14:paraId="4F96E302" w14:textId="77777777" w:rsidR="00BD3553" w:rsidRDefault="00BD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E01D" w14:textId="77777777" w:rsidR="00BD3553" w:rsidRDefault="00BD3553">
      <w:pPr>
        <w:spacing w:after="0" w:line="240" w:lineRule="auto"/>
      </w:pPr>
      <w:r>
        <w:separator/>
      </w:r>
    </w:p>
  </w:footnote>
  <w:footnote w:type="continuationSeparator" w:id="0">
    <w:p w14:paraId="307A45D9" w14:textId="77777777" w:rsidR="00BD3553" w:rsidRDefault="00BD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496C3B" w:rsidRDefault="00BD35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1785" cy="10610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50D"/>
    <w:multiLevelType w:val="multilevel"/>
    <w:tmpl w:val="A6BCE8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D7EDC"/>
    <w:multiLevelType w:val="multilevel"/>
    <w:tmpl w:val="3E6E6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3B"/>
    <w:rsid w:val="00496C3B"/>
    <w:rsid w:val="005F6490"/>
    <w:rsid w:val="00B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E58E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8IjiQuwPGdlX2BDse7tH/JgksA==">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2021-05-24T12:06:00Z</dcterms:created>
  <dcterms:modified xsi:type="dcterms:W3CDTF">2021-07-06T09:54:00Z</dcterms:modified>
</cp:coreProperties>
</file>