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1B" w:rsidRDefault="00BC74EA">
      <w:pPr>
        <w:spacing w:before="100" w:after="0" w:line="360" w:lineRule="auto"/>
        <w:ind w:left="7200" w:firstLine="720"/>
        <w:rPr>
          <w:b/>
        </w:rPr>
      </w:pPr>
      <w:r>
        <w:rPr>
          <w:b/>
        </w:rPr>
        <w:t>Att. No. 1</w:t>
      </w:r>
    </w:p>
    <w:p w:rsidR="001C5F1B" w:rsidRDefault="00BC74EA">
      <w:pPr>
        <w:spacing w:before="100" w:after="0" w:line="360" w:lineRule="auto"/>
        <w:ind w:left="3600" w:firstLine="720"/>
        <w:rPr>
          <w:b/>
        </w:rPr>
      </w:pPr>
      <w:r>
        <w:rPr>
          <w:b/>
        </w:rPr>
        <w:t>ORDER DESCRIPTION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:rsidR="001C5F1B" w:rsidRDefault="00BC74EA" w:rsidP="006F2C4B">
      <w:pPr>
        <w:spacing w:after="120" w:line="240" w:lineRule="auto"/>
        <w:jc w:val="both"/>
      </w:pPr>
      <w:bookmarkStart w:id="0" w:name="_heading=h.30j0zll" w:colFirst="0" w:colLast="0"/>
      <w:bookmarkEnd w:id="0"/>
      <w:r>
        <w:t>The subject of the order is the supply of semiconductors wafers listed below by name and quantity needed:</w:t>
      </w:r>
    </w:p>
    <w:p w:rsidR="001C5F1B" w:rsidRDefault="006F2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bookmarkStart w:id="1" w:name="_heading=h.1fob9te" w:colFirst="0" w:colLast="0"/>
      <w:bookmarkEnd w:id="1"/>
      <w:r>
        <w:rPr>
          <w:color w:val="000000"/>
        </w:rPr>
        <w:t>Arsine (AsH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 w:rsidR="00BC74EA">
        <w:rPr>
          <w:color w:val="000000"/>
        </w:rPr>
        <w:t xml:space="preserve">     </w:t>
      </w:r>
      <w:r>
        <w:rPr>
          <w:color w:val="000000"/>
        </w:rPr>
        <w:tab/>
        <w:t xml:space="preserve">   2 cylinders, 27 kg each</w:t>
      </w:r>
    </w:p>
    <w:p w:rsidR="001C5F1B" w:rsidRDefault="006F2C4B" w:rsidP="006F2C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 w:afterAutospacing="1" w:line="240" w:lineRule="auto"/>
        <w:jc w:val="both"/>
        <w:rPr>
          <w:color w:val="000000"/>
        </w:rPr>
      </w:pPr>
      <w:r>
        <w:rPr>
          <w:color w:val="000000"/>
        </w:rPr>
        <w:t>Phosphine (PH</w:t>
      </w:r>
      <w:r>
        <w:rPr>
          <w:color w:val="000000"/>
          <w:vertAlign w:val="subscript"/>
        </w:rPr>
        <w:t>3</w:t>
      </w:r>
      <w:r>
        <w:rPr>
          <w:color w:val="000000"/>
        </w:rPr>
        <w:t>)</w:t>
      </w:r>
      <w:r w:rsidR="00BC74EA">
        <w:rPr>
          <w:color w:val="000000"/>
        </w:rPr>
        <w:t xml:space="preserve">     </w:t>
      </w:r>
      <w:r>
        <w:rPr>
          <w:color w:val="000000"/>
        </w:rPr>
        <w:t xml:space="preserve"> 2 cylinders, 22 kg each</w:t>
      </w:r>
    </w:p>
    <w:p w:rsidR="001C5F1B" w:rsidRDefault="00BC74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2" w:name="_heading=h.3znysh7" w:colFirst="0" w:colLast="0"/>
      <w:bookmarkEnd w:id="2"/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90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5814"/>
        <w:gridCol w:w="1843"/>
      </w:tblGrid>
      <w:tr w:rsidR="006F2C4B" w:rsidTr="00320C49">
        <w:trPr>
          <w:trHeight w:val="2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hideMark/>
          </w:tcPr>
          <w:p w:rsidR="006F2C4B" w:rsidRDefault="006F2C4B" w:rsidP="00320C49">
            <w:pPr>
              <w:widowControl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6F2C4B" w:rsidTr="00320C49">
        <w:trPr>
          <w:trHeight w:val="23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 w:line="240" w:lineRule="auto"/>
              <w:rPr>
                <w:b/>
                <w:bCs/>
              </w:rPr>
            </w:pPr>
            <w:r>
              <w:t>Arsine (AsH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Grade: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≥ 99.99995%</w:t>
            </w:r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>Valve Connection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Din 1 or Diss 632 Pneumatic </w:t>
            </w:r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b/>
                <w:bCs/>
                <w:u w:val="single"/>
              </w:rPr>
            </w:pPr>
            <w:r>
              <w:t xml:space="preserve">Cadmium (Cd), Calcium (Ca), Chromium (Cr), Cobalt (Co), Copper (Cu), Gallium (Ga), Germanium (Ge), Lead (Pb), Magnesium (Mg), Molybdenum (Mo), Nickel (Ni), Silicon (Si), Sodium (Na), Tin (Sn), Zinc (Zn),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≤10 </w:t>
            </w:r>
            <w:proofErr w:type="spellStart"/>
            <w:r>
              <w:t>ppbw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bCs/>
              </w:rPr>
            </w:pPr>
            <w:r>
              <w:t>Germane (GeH</w:t>
            </w:r>
            <w:r w:rsidR="00FD220C">
              <w:rPr>
                <w:vertAlign w:val="subscript"/>
              </w:rPr>
              <w:t>4</w:t>
            </w:r>
            <w:r>
              <w:t>), Silane (SiH</w:t>
            </w:r>
            <w:r w:rsidR="00FD220C">
              <w:rPr>
                <w:vertAlign w:val="subscript"/>
              </w:rPr>
              <w:t>4</w:t>
            </w:r>
            <w:r>
              <w:t xml:space="preserve">)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Carbon Dioxide (CO</w:t>
            </w:r>
            <w:r w:rsidR="00FD220C">
              <w:rPr>
                <w:vertAlign w:val="subscript"/>
              </w:rPr>
              <w:t>2</w:t>
            </w:r>
            <w:r>
              <w:t>), Oxygen (O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 25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Carbon Monoxide (CO), Carbonyl Sulfide (COS), Hydrogen Sulfide (H</w:t>
            </w:r>
            <w:r w:rsidR="00FD220C">
              <w:rPr>
                <w:vertAlign w:val="subscript"/>
              </w:rPr>
              <w:t>2</w:t>
            </w:r>
            <w:r w:rsidR="00FD220C">
              <w:t>S</w:t>
            </w:r>
            <w:r>
              <w:t>), Nitrogen (N</w:t>
            </w:r>
            <w:r w:rsidR="00FD220C">
              <w:rPr>
                <w:vertAlign w:val="subscript"/>
              </w:rPr>
              <w:t>2</w:t>
            </w:r>
            <w:r>
              <w:t>), Argon (</w:t>
            </w:r>
            <w:proofErr w:type="spellStart"/>
            <w:r>
              <w:t>Ar</w:t>
            </w:r>
            <w:proofErr w:type="spellEnd"/>
            <w: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 xml:space="preserve">≤50 </w:t>
            </w:r>
            <w:proofErr w:type="spellStart"/>
            <w:r>
              <w:t>ppbv</w:t>
            </w:r>
            <w:proofErr w:type="spellEnd"/>
          </w:p>
        </w:tc>
      </w:tr>
      <w:tr w:rsidR="006F2C4B" w:rsidTr="00320C49">
        <w:trPr>
          <w:trHeight w:val="21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2C4B" w:rsidRDefault="006F2C4B" w:rsidP="00320C49">
            <w:pPr>
              <w:spacing w:after="0"/>
              <w:rPr>
                <w:b/>
                <w:bCs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F2C4B" w:rsidRDefault="006F2C4B" w:rsidP="00320C49">
            <w:pPr>
              <w:spacing w:after="0" w:line="240" w:lineRule="auto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Impurities: </w:t>
            </w:r>
          </w:p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Ethane (C</w:t>
            </w:r>
            <w:r w:rsidR="00FD220C">
              <w:rPr>
                <w:vertAlign w:val="subscript"/>
              </w:rPr>
              <w:t>2</w:t>
            </w:r>
            <w:r w:rsidR="00FD220C">
              <w:t>H</w:t>
            </w:r>
            <w:r w:rsidR="00FD220C">
              <w:rPr>
                <w:vertAlign w:val="subscript"/>
              </w:rPr>
              <w:t>6</w:t>
            </w:r>
            <w:r>
              <w:t>), Methane (CH</w:t>
            </w:r>
            <w:r w:rsidR="00FD220C">
              <w:rPr>
                <w:vertAlign w:val="subscript"/>
              </w:rPr>
              <w:t>4</w:t>
            </w:r>
            <w:r>
              <w:t>), Water (H</w:t>
            </w:r>
            <w:r w:rsidR="00FD220C">
              <w:rPr>
                <w:vertAlign w:val="subscript"/>
              </w:rPr>
              <w:t>2</w:t>
            </w:r>
            <w:r w:rsidR="00FD220C">
              <w:t>O</w:t>
            </w:r>
            <w:r>
              <w:t xml:space="preserve">),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C4B" w:rsidRDefault="006F2C4B" w:rsidP="00320C49">
            <w:pPr>
              <w:spacing w:after="0" w:line="240" w:lineRule="auto"/>
              <w:rPr>
                <w:rFonts w:asciiTheme="majorHAnsi" w:hAnsiTheme="majorHAnsi" w:cstheme="majorHAnsi"/>
              </w:rPr>
            </w:pPr>
            <w:r>
              <w:t>≤</w:t>
            </w:r>
            <w:r>
              <w:rPr>
                <w:rFonts w:asciiTheme="majorHAnsi" w:hAnsiTheme="majorHAnsi" w:cstheme="majorHAnsi"/>
              </w:rPr>
              <w:t xml:space="preserve">100 </w:t>
            </w:r>
            <w:proofErr w:type="spellStart"/>
            <w:r>
              <w:rPr>
                <w:rFonts w:asciiTheme="majorHAnsi" w:hAnsiTheme="majorHAnsi" w:cstheme="majorHAnsi"/>
              </w:rPr>
              <w:t>ppbv</w:t>
            </w:r>
            <w:proofErr w:type="spellEnd"/>
          </w:p>
        </w:tc>
      </w:tr>
    </w:tbl>
    <w:tbl>
      <w:tblPr>
        <w:tblStyle w:val="21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5812"/>
        <w:gridCol w:w="1842"/>
      </w:tblGrid>
      <w:tr w:rsidR="00DA5CB7" w:rsidTr="00DA5CB7">
        <w:trPr>
          <w:trHeight w:val="39"/>
        </w:trPr>
        <w:tc>
          <w:tcPr>
            <w:tcW w:w="1418" w:type="dxa"/>
            <w:shd w:val="clear" w:color="auto" w:fill="DDDDDD"/>
            <w:vAlign w:val="center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Product </w:t>
            </w:r>
            <w:proofErr w:type="spellStart"/>
            <w:r>
              <w:rPr>
                <w:color w:val="000000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5812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Parameter</w:t>
            </w:r>
            <w:proofErr w:type="spellEnd"/>
          </w:p>
        </w:tc>
        <w:tc>
          <w:tcPr>
            <w:tcW w:w="1842" w:type="dxa"/>
            <w:shd w:val="clear" w:color="auto" w:fill="DDDDDD"/>
          </w:tcPr>
          <w:p w:rsidR="00DA5CB7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A1499B"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DA5CB7" w:rsidRPr="00131B8C" w:rsidTr="00DA5CB7">
        <w:trPr>
          <w:trHeight w:val="38"/>
        </w:trPr>
        <w:tc>
          <w:tcPr>
            <w:tcW w:w="1418" w:type="dxa"/>
            <w:vMerge w:val="restart"/>
            <w:vAlign w:val="center"/>
          </w:tcPr>
          <w:p w:rsidR="00DA5CB7" w:rsidRPr="00DD118E" w:rsidRDefault="00DA5CB7" w:rsidP="00320C49">
            <w:pPr>
              <w:spacing w:after="0" w:line="240" w:lineRule="auto"/>
              <w:rPr>
                <w:b/>
                <w:bCs/>
                <w:lang w:val="en-US"/>
              </w:rPr>
            </w:pPr>
            <w:r w:rsidRPr="009225CC">
              <w:rPr>
                <w:lang w:val="en-US"/>
              </w:rPr>
              <w:t>Phosphine (PH</w:t>
            </w:r>
            <w:r w:rsidRPr="009225CC">
              <w:rPr>
                <w:vertAlign w:val="subscript"/>
                <w:lang w:val="en-US"/>
              </w:rPr>
              <w:t>3</w:t>
            </w:r>
            <w:r w:rsidRPr="009225CC">
              <w:rPr>
                <w:lang w:val="en-US"/>
              </w:rPr>
              <w:t>)</w:t>
            </w: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1842" w:type="dxa"/>
          </w:tcPr>
          <w:p w:rsidR="00DA5CB7" w:rsidRPr="00131B8C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4900F9">
              <w:t>≥</w:t>
            </w:r>
            <w:r>
              <w:t>99.9999%</w:t>
            </w:r>
          </w:p>
        </w:tc>
      </w:tr>
      <w:tr w:rsidR="00DA5CB7" w:rsidRPr="00131B8C" w:rsidTr="00DA5CB7">
        <w:trPr>
          <w:trHeight w:val="34"/>
        </w:trPr>
        <w:tc>
          <w:tcPr>
            <w:tcW w:w="1418" w:type="dxa"/>
            <w:vMerge/>
          </w:tcPr>
          <w:p w:rsidR="00DA5CB7" w:rsidRPr="00131B8C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Pr="00131B8C" w:rsidRDefault="00DA5CB7" w:rsidP="00320C4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>
              <w:t>Valve Connection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t>DIN 1 or Diss 632 Pneumatic</w:t>
            </w:r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Carbon Dioxide (CO</w:t>
            </w:r>
            <w:r w:rsidR="00FD220C">
              <w:rPr>
                <w:vertAlign w:val="subscript"/>
                <w:lang w:val="en-US"/>
              </w:rPr>
              <w:t>2</w:t>
            </w:r>
            <w:r w:rsidRPr="00992184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0,05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992184">
              <w:rPr>
                <w:lang w:val="en-US"/>
              </w:rPr>
              <w:t>Water (H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O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rPr>
                <w:rFonts w:asciiTheme="majorHAnsi" w:hAnsiTheme="majorHAnsi" w:cstheme="majorHAnsi"/>
                <w:lang w:val="en-US"/>
              </w:rPr>
              <w:t>≤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lang w:val="en-US"/>
              </w:rPr>
              <w:t>0,14</w:t>
            </w:r>
            <w:r w:rsidRPr="00992184">
              <w:rPr>
                <w:rFonts w:asciiTheme="majorHAnsi" w:hAnsiTheme="majorHAnsi" w:cstheme="majorHAnsi"/>
                <w:lang w:val="en-US"/>
              </w:rPr>
              <w:t xml:space="preserve"> </w:t>
            </w:r>
            <w:proofErr w:type="spellStart"/>
            <w:r w:rsidRPr="00992184">
              <w:rPr>
                <w:rFonts w:asciiTheme="majorHAnsi" w:hAnsiTheme="majorHAnsi" w:cstheme="majorHAnsi"/>
                <w:lang w:val="en-US"/>
              </w:rPr>
              <w:t>pp</w:t>
            </w:r>
            <w:r>
              <w:rPr>
                <w:rFonts w:asciiTheme="majorHAnsi" w:hAnsiTheme="majorHAnsi" w:cstheme="majorHAnsi"/>
                <w:lang w:val="en-US"/>
              </w:rPr>
              <w:t>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3F0817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3F0817">
              <w:rPr>
                <w:lang w:val="en-US"/>
              </w:rPr>
              <w:t>Arsine (AsH</w:t>
            </w:r>
            <w:r w:rsidR="00FD220C">
              <w:rPr>
                <w:vertAlign w:val="subscript"/>
                <w:lang w:val="en-US"/>
              </w:rPr>
              <w:t>3</w:t>
            </w:r>
            <w:r w:rsidRPr="003F0817"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>Carbon Monoxide (CO),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Ethane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6</w:t>
            </w:r>
            <w:r w:rsidRPr="003F0817">
              <w:rPr>
                <w:lang w:val="en-US"/>
              </w:rPr>
              <w:t>)</w:t>
            </w:r>
            <w:r>
              <w:rPr>
                <w:lang w:val="en-US"/>
              </w:rPr>
              <w:t>,</w:t>
            </w:r>
            <w:r w:rsidRPr="003F0817">
              <w:rPr>
                <w:lang w:val="en-US"/>
              </w:rPr>
              <w:t xml:space="preserve"> Ethylene (C</w:t>
            </w:r>
            <w:r w:rsidR="00FD220C">
              <w:rPr>
                <w:vertAlign w:val="subscript"/>
                <w:lang w:val="en-US"/>
              </w:rPr>
              <w:t>2</w:t>
            </w:r>
            <w:r w:rsidR="00FD220C">
              <w:rPr>
                <w:lang w:val="en-US"/>
              </w:rPr>
              <w:t>H</w:t>
            </w:r>
            <w:r w:rsidR="00FD220C">
              <w:rPr>
                <w:vertAlign w:val="subscript"/>
                <w:lang w:val="en-US"/>
              </w:rPr>
              <w:t>4</w:t>
            </w:r>
            <w:r>
              <w:rPr>
                <w:lang w:val="en-US"/>
              </w:rPr>
              <w:t xml:space="preserve">), </w:t>
            </w:r>
            <w:r w:rsidRPr="00992184">
              <w:rPr>
                <w:lang w:val="en-US"/>
              </w:rPr>
              <w:t xml:space="preserve">Methane </w:t>
            </w:r>
            <w:r>
              <w:rPr>
                <w:lang w:val="en-US"/>
              </w:rPr>
              <w:t>(</w:t>
            </w:r>
            <w:r w:rsidRPr="00992184">
              <w:rPr>
                <w:lang w:val="en-US"/>
              </w:rPr>
              <w:t>CH</w:t>
            </w:r>
            <w:r w:rsidR="00FD220C">
              <w:rPr>
                <w:vertAlign w:val="subscript"/>
                <w:lang w:val="en-US"/>
              </w:rPr>
              <w:t>4</w:t>
            </w:r>
            <w:r w:rsidRPr="00992184">
              <w:rPr>
                <w:lang w:val="en-US"/>
              </w:rPr>
              <w:t>)</w:t>
            </w:r>
            <w:r>
              <w:rPr>
                <w:lang w:val="en-US"/>
              </w:rPr>
              <w:t xml:space="preserve">, </w:t>
            </w:r>
            <w:r w:rsidRPr="003F0817">
              <w:rPr>
                <w:lang w:val="en-US"/>
              </w:rPr>
              <w:t>Oxygen</w:t>
            </w:r>
            <w:r>
              <w:rPr>
                <w:lang w:val="en-US"/>
              </w:rPr>
              <w:t xml:space="preserve"> </w:t>
            </w:r>
            <w:r w:rsidRPr="003F0817">
              <w:rPr>
                <w:lang w:val="en-US"/>
              </w:rPr>
              <w:t>(O</w:t>
            </w:r>
            <w:r w:rsidR="00FD220C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),</w:t>
            </w:r>
            <w:r w:rsidRPr="003F0817">
              <w:rPr>
                <w:lang w:val="en-US"/>
              </w:rPr>
              <w:t xml:space="preserve"> Argon </w:t>
            </w:r>
            <w:r>
              <w:rPr>
                <w:lang w:val="en-US"/>
              </w:rPr>
              <w:t>(</w:t>
            </w:r>
            <w:proofErr w:type="spellStart"/>
            <w:r w:rsidRPr="003F0817">
              <w:rPr>
                <w:lang w:val="en-US"/>
              </w:rPr>
              <w:t>Ar</w:t>
            </w:r>
            <w:proofErr w:type="spellEnd"/>
            <w:r w:rsidRPr="003F0817">
              <w:rPr>
                <w:lang w:val="en-US"/>
              </w:rPr>
              <w:t>)</w:t>
            </w:r>
          </w:p>
        </w:tc>
        <w:tc>
          <w:tcPr>
            <w:tcW w:w="1842" w:type="dxa"/>
          </w:tcPr>
          <w:p w:rsidR="00DA5CB7" w:rsidRPr="00942F8F" w:rsidRDefault="00DA5CB7" w:rsidP="00320C4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DC5F36">
              <w:t>≤</w:t>
            </w:r>
            <w:r>
              <w:t xml:space="preserve"> 0,1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proofErr w:type="spellStart"/>
            <w:r>
              <w:t>Hydrogen</w:t>
            </w:r>
            <w:proofErr w:type="spellEnd"/>
            <w:r>
              <w:t xml:space="preserve"> (H</w:t>
            </w:r>
            <w:r w:rsidR="00FD220C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5 </w:t>
            </w:r>
            <w:proofErr w:type="spellStart"/>
            <w:r>
              <w:t>ppmv</w:t>
            </w:r>
            <w:proofErr w:type="spellEnd"/>
          </w:p>
        </w:tc>
      </w:tr>
      <w:tr w:rsidR="00DA5CB7" w:rsidRPr="00992184" w:rsidTr="00DA5CB7">
        <w:trPr>
          <w:trHeight w:val="34"/>
        </w:trPr>
        <w:tc>
          <w:tcPr>
            <w:tcW w:w="1418" w:type="dxa"/>
            <w:vMerge/>
          </w:tcPr>
          <w:p w:rsidR="00DA5CB7" w:rsidRPr="00942F8F" w:rsidRDefault="00DA5CB7" w:rsidP="00320C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581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5CB7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 w:rsidRPr="00992184">
              <w:rPr>
                <w:bCs/>
                <w:lang w:val="en-US"/>
              </w:rPr>
              <w:t>Impurities</w:t>
            </w:r>
            <w:r>
              <w:rPr>
                <w:bCs/>
                <w:lang w:val="en-US"/>
              </w:rPr>
              <w:t xml:space="preserve">: </w:t>
            </w:r>
          </w:p>
          <w:p w:rsidR="00DA5CB7" w:rsidRPr="00992184" w:rsidRDefault="00DA5CB7" w:rsidP="00320C49">
            <w:pPr>
              <w:spacing w:after="0" w:line="240" w:lineRule="auto"/>
              <w:rPr>
                <w:bCs/>
                <w:lang w:val="en-US"/>
              </w:rPr>
            </w:pPr>
            <w:r>
              <w:t>Nitrogen (N</w:t>
            </w:r>
            <w:r w:rsidR="00FD220C">
              <w:rPr>
                <w:vertAlign w:val="subscript"/>
              </w:rPr>
              <w:t>2</w:t>
            </w:r>
            <w:bookmarkStart w:id="3" w:name="_GoBack"/>
            <w:bookmarkEnd w:id="3"/>
            <w:r>
              <w:t>)</w:t>
            </w:r>
          </w:p>
        </w:tc>
        <w:tc>
          <w:tcPr>
            <w:tcW w:w="1842" w:type="dxa"/>
          </w:tcPr>
          <w:p w:rsidR="00DA5CB7" w:rsidRDefault="00DA5CB7" w:rsidP="00320C49">
            <w:pPr>
              <w:spacing w:after="0" w:line="240" w:lineRule="auto"/>
            </w:pPr>
            <w:r w:rsidRPr="00DC5F36">
              <w:t>≤</w:t>
            </w:r>
            <w:r>
              <w:t xml:space="preserve"> 0.12 </w:t>
            </w:r>
            <w:proofErr w:type="spellStart"/>
            <w:r>
              <w:t>ppmv</w:t>
            </w:r>
            <w:proofErr w:type="spellEnd"/>
          </w:p>
        </w:tc>
      </w:tr>
    </w:tbl>
    <w:p w:rsidR="001C5F1B" w:rsidRPr="00A46567" w:rsidRDefault="001C5F1B" w:rsidP="00A46567"/>
    <w:sectPr w:rsidR="001C5F1B" w:rsidRPr="00A46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34B" w:rsidRDefault="00FD234B">
      <w:pPr>
        <w:spacing w:after="0" w:line="240" w:lineRule="auto"/>
      </w:pPr>
      <w:r>
        <w:separator/>
      </w:r>
    </w:p>
  </w:endnote>
  <w:endnote w:type="continuationSeparator" w:id="0">
    <w:p w:rsidR="00FD234B" w:rsidRDefault="00FD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13B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IGA-</w:t>
    </w:r>
    <w:r w:rsidR="00B3617D">
      <w:rPr>
        <w:color w:val="000000"/>
      </w:rPr>
      <w:t>6</w:t>
    </w:r>
    <w:r>
      <w:rPr>
        <w:color w:val="000000"/>
      </w:rPr>
      <w:t>_21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34B" w:rsidRDefault="00FD234B">
      <w:pPr>
        <w:spacing w:after="0" w:line="240" w:lineRule="auto"/>
      </w:pPr>
      <w:r>
        <w:separator/>
      </w:r>
    </w:p>
  </w:footnote>
  <w:footnote w:type="continuationSeparator" w:id="0">
    <w:p w:rsidR="00FD234B" w:rsidRDefault="00FD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BC74EA">
    <w:pPr>
      <w:pBdr>
        <w:top w:val="nil"/>
        <w:left w:val="nil"/>
        <w:bottom w:val="nil"/>
        <w:right w:val="nil"/>
        <w:between w:val="nil"/>
      </w:pBdr>
      <w:tabs>
        <w:tab w:val="left" w:pos="3994"/>
        <w:tab w:val="center" w:pos="4536"/>
        <w:tab w:val="right" w:pos="9072"/>
        <w:tab w:val="right" w:pos="9782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 w:rsidR="00A46567">
      <w:rPr>
        <w:noProof/>
      </w:rPr>
      <w:drawing>
        <wp:inline distT="0" distB="0" distL="0" distR="0" wp14:anchorId="1BF8B0D7" wp14:editId="2EA4F117">
          <wp:extent cx="6174105" cy="641985"/>
          <wp:effectExtent l="0" t="0" r="0" b="5715"/>
          <wp:docPr id="105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4105" cy="6419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1B" w:rsidRDefault="001C5F1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047D47"/>
    <w:multiLevelType w:val="multilevel"/>
    <w:tmpl w:val="A2E838F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3346DDD"/>
    <w:multiLevelType w:val="multilevel"/>
    <w:tmpl w:val="167AAD3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F1B"/>
    <w:rsid w:val="00020989"/>
    <w:rsid w:val="00091497"/>
    <w:rsid w:val="000B7D68"/>
    <w:rsid w:val="001C5F1B"/>
    <w:rsid w:val="001F7DCD"/>
    <w:rsid w:val="0025717E"/>
    <w:rsid w:val="00467064"/>
    <w:rsid w:val="006F2C4B"/>
    <w:rsid w:val="007A2DAB"/>
    <w:rsid w:val="009673F6"/>
    <w:rsid w:val="00A15966"/>
    <w:rsid w:val="00A46567"/>
    <w:rsid w:val="00B13B61"/>
    <w:rsid w:val="00B21C87"/>
    <w:rsid w:val="00B3617D"/>
    <w:rsid w:val="00BC74EA"/>
    <w:rsid w:val="00DA5CB7"/>
    <w:rsid w:val="00DB4996"/>
    <w:rsid w:val="00FD220C"/>
    <w:rsid w:val="00FD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F548FE"/>
  <w15:docId w15:val="{A473460C-908C-49E9-89DF-D93C2CB7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21">
    <w:name w:val="21"/>
    <w:basedOn w:val="Standardowy"/>
    <w:rsid w:val="00DA5CB7"/>
    <w:rPr>
      <w:lang w:val="pl-PL"/>
    </w:rPr>
    <w:tblPr>
      <w:tblStyleRowBandSize w:val="1"/>
      <w:tblStyleColBandSize w:val="1"/>
      <w:tblInd w:w="0" w:type="nil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Qsz0TVKTpPLAJskzwqqAu/aZUw==">AMUW2mV0ZfoL52s6dRaNxo8iX+VZ8Et91rIIHzjI6DNPHfjueoGlfnQKbzZTM1QhEyKPC5FXAIe4ewRaMiuLRIxlMVw3UaThwqaD4mFu4aRwTX3PrG6rJDZQIUTtvNOuoFQJepp4/2YLpjAmsR+oLKiNSAy07ksmzWNRPGNiqNnUV61rBdFQQkU=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Tomasz Ratajczyk</cp:lastModifiedBy>
  <cp:revision>6</cp:revision>
  <dcterms:created xsi:type="dcterms:W3CDTF">2021-09-29T07:52:00Z</dcterms:created>
  <dcterms:modified xsi:type="dcterms:W3CDTF">2021-10-01T10:32:00Z</dcterms:modified>
</cp:coreProperties>
</file>