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ind w:left="0" w:hanging="2"/>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Ożarów Mazowiecki, dnia </w:t>
      </w:r>
      <w:r w:rsidDel="00000000" w:rsidR="00000000" w:rsidRPr="00000000">
        <w:rPr>
          <w:rFonts w:ascii="Times New Roman" w:cs="Times New Roman" w:eastAsia="Times New Roman" w:hAnsi="Times New Roman"/>
          <w:rtl w:val="0"/>
        </w:rPr>
        <w:t xml:space="preserve">30 listopada </w:t>
      </w:r>
      <w:r w:rsidDel="00000000" w:rsidR="00000000" w:rsidRPr="00000000">
        <w:rPr>
          <w:rFonts w:ascii="Times New Roman" w:cs="Times New Roman" w:eastAsia="Times New Roman" w:hAnsi="Times New Roman"/>
          <w:color w:val="000000"/>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76" w:lineRule="auto"/>
        <w:ind w:left="0" w:hanging="2"/>
        <w:jc w:val="center"/>
        <w:rPr>
          <w:rFonts w:ascii="Times New Roman" w:cs="Times New Roman" w:eastAsia="Times New Roman" w:hAnsi="Times New Roman"/>
          <w:b w:val="1"/>
          <w:color w:val="000000"/>
        </w:rPr>
      </w:pPr>
      <w:bookmarkStart w:colFirst="0" w:colLast="0" w:name="_heading=h.tyjcwt" w:id="0"/>
      <w:bookmarkEnd w:id="0"/>
      <w:r w:rsidDel="00000000" w:rsidR="00000000" w:rsidRPr="00000000">
        <w:rPr>
          <w:rFonts w:ascii="Times New Roman" w:cs="Times New Roman" w:eastAsia="Times New Roman" w:hAnsi="Times New Roman"/>
          <w:b w:val="1"/>
          <w:color w:val="000000"/>
          <w:rtl w:val="0"/>
        </w:rPr>
        <w:t xml:space="preserve">Zapytanie </w:t>
      </w:r>
      <w:r w:rsidDel="00000000" w:rsidR="00000000" w:rsidRPr="00000000">
        <w:rPr>
          <w:rFonts w:ascii="Times New Roman" w:cs="Times New Roman" w:eastAsia="Times New Roman" w:hAnsi="Times New Roman"/>
          <w:b w:val="1"/>
          <w:rtl w:val="0"/>
        </w:rPr>
        <w:t xml:space="preserve">O</w:t>
      </w:r>
      <w:r w:rsidDel="00000000" w:rsidR="00000000" w:rsidRPr="00000000">
        <w:rPr>
          <w:rFonts w:ascii="Times New Roman" w:cs="Times New Roman" w:eastAsia="Times New Roman" w:hAnsi="Times New Roman"/>
          <w:b w:val="1"/>
          <w:color w:val="000000"/>
          <w:rtl w:val="0"/>
        </w:rPr>
        <w:t xml:space="preserve">fertowe nr SDM-W</w:t>
      </w:r>
      <w:r w:rsidDel="00000000" w:rsidR="00000000" w:rsidRPr="00000000">
        <w:rPr>
          <w:rFonts w:ascii="Times New Roman" w:cs="Times New Roman" w:eastAsia="Times New Roman" w:hAnsi="Times New Roman"/>
          <w:b w:val="1"/>
          <w:rtl w:val="0"/>
        </w:rPr>
        <w:t xml:space="preserve">G/53</w:t>
      </w:r>
      <w:r w:rsidDel="00000000" w:rsidR="00000000" w:rsidRPr="00000000">
        <w:rPr>
          <w:rFonts w:ascii="Times New Roman" w:cs="Times New Roman" w:eastAsia="Times New Roman" w:hAnsi="Times New Roman"/>
          <w:b w:val="1"/>
          <w:color w:val="000000"/>
          <w:rtl w:val="0"/>
        </w:rPr>
        <w:t xml:space="preserve"> z dnia </w:t>
      </w:r>
      <w:r w:rsidDel="00000000" w:rsidR="00000000" w:rsidRPr="00000000">
        <w:rPr>
          <w:rFonts w:ascii="Times New Roman" w:cs="Times New Roman" w:eastAsia="Times New Roman" w:hAnsi="Times New Roman"/>
          <w:b w:val="1"/>
          <w:rtl w:val="0"/>
        </w:rPr>
        <w:t xml:space="preserve">30 listopada </w:t>
      </w:r>
      <w:r w:rsidDel="00000000" w:rsidR="00000000" w:rsidRPr="00000000">
        <w:rPr>
          <w:rFonts w:ascii="Times New Roman" w:cs="Times New Roman" w:eastAsia="Times New Roman" w:hAnsi="Times New Roman"/>
          <w:b w:val="1"/>
          <w:color w:val="000000"/>
          <w:rtl w:val="0"/>
        </w:rPr>
        <w:t xml:space="preserve">202</w:t>
      </w:r>
      <w:r w:rsidDel="00000000" w:rsidR="00000000" w:rsidRPr="00000000">
        <w:rPr>
          <w:rFonts w:ascii="Times New Roman" w:cs="Times New Roman" w:eastAsia="Times New Roman" w:hAnsi="Times New Roman"/>
          <w:b w:val="1"/>
          <w:rtl w:val="0"/>
        </w:rPr>
        <w:t xml:space="preserve">1</w:t>
      </w:r>
      <w:r w:rsidDel="00000000" w:rsidR="00000000" w:rsidRPr="00000000">
        <w:rPr>
          <w:rFonts w:ascii="Times New Roman" w:cs="Times New Roman" w:eastAsia="Times New Roman" w:hAnsi="Times New Roman"/>
          <w:b w:val="1"/>
          <w:color w:val="000000"/>
          <w:rtl w:val="0"/>
        </w:rPr>
        <w:t xml:space="preserve"> 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rPr>
      </w:pPr>
      <w:bookmarkStart w:colFirst="0" w:colLast="0" w:name="_heading=h.6xit5qlt54j3" w:id="1"/>
      <w:bookmarkEnd w:id="1"/>
      <w:r w:rsidDel="00000000" w:rsidR="00000000" w:rsidRPr="00000000">
        <w:rPr>
          <w:rtl w:val="0"/>
        </w:rPr>
      </w:r>
    </w:p>
    <w:p w:rsidR="00000000" w:rsidDel="00000000" w:rsidP="00000000" w:rsidRDefault="00000000" w:rsidRPr="00000000" w14:paraId="00000006">
      <w:pPr>
        <w:numPr>
          <w:ilvl w:val="0"/>
          <w:numId w:val="14"/>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Informacje ogólne</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Zamówienie: Niniejsze zapytanie ofertowe dotyczy dostawy towarów potrzebnych w celu kompleksowej realizacji przez VIGO System Spółka Akcyjna </w:t>
        <w:br w:type="textWrapping"/>
        <w:t xml:space="preserve">z siedzibą w Ożarowie Mazowieckim projektu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w:t>
      </w:r>
      <w:r w:rsidDel="00000000" w:rsidR="00000000" w:rsidRPr="00000000">
        <w:rPr>
          <w:rtl w:val="0"/>
        </w:rPr>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A">
      <w:pPr>
        <w:numPr>
          <w:ilvl w:val="0"/>
          <w:numId w:val="6"/>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Opis przedmiotu zamówienia</w:t>
      </w:r>
    </w:p>
    <w:p w:rsidR="00000000" w:rsidDel="00000000" w:rsidP="00000000" w:rsidRDefault="00000000" w:rsidRPr="00000000" w14:paraId="0000000B">
      <w:pPr>
        <w:numPr>
          <w:ilvl w:val="0"/>
          <w:numId w:val="8"/>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bookmarkStart w:colFirst="0" w:colLast="0" w:name="_heading=h.3dy6vkm" w:id="2"/>
      <w:bookmarkEnd w:id="2"/>
      <w:r w:rsidDel="00000000" w:rsidR="00000000" w:rsidRPr="00000000">
        <w:rPr>
          <w:rFonts w:ascii="Times New Roman" w:cs="Times New Roman" w:eastAsia="Times New Roman" w:hAnsi="Times New Roman"/>
          <w:color w:val="000000"/>
          <w:rtl w:val="0"/>
        </w:rPr>
        <w:t xml:space="preserve">Przedmiotem Zamówienia jest dostawa towarów potrzebnych do realizacji przez Zamawiającego projektu pod nazwą „</w:t>
      </w:r>
      <w:r w:rsidDel="00000000" w:rsidR="00000000" w:rsidRPr="00000000">
        <w:rPr>
          <w:rFonts w:ascii="Times New Roman" w:cs="Times New Roman" w:eastAsia="Times New Roman" w:hAnsi="Times New Roman"/>
          <w:rtl w:val="0"/>
        </w:rPr>
        <w:t xml:space="preserve">Sensory dla przemysłu 4.0 i IoT” w ramach konkursu Ścieżka dla Mazowsza/2019, nr wniosku o dofinansowanie: MAZOWSZE/0090/19, umowa o dofinansowanie z dnia 3 grudnia 2019 r. nr MAZOWSZE/0090/19-00 zawarta z Narodowym Centrum Badań i Rozwoju.</w:t>
        <w:tab/>
        <w:tab/>
        <w:tab/>
      </w:r>
      <w:r w:rsidDel="00000000" w:rsidR="00000000" w:rsidRPr="00000000">
        <w:rPr>
          <w:rtl w:val="0"/>
        </w:rPr>
      </w:r>
    </w:p>
    <w:p w:rsidR="00000000" w:rsidDel="00000000" w:rsidP="00000000" w:rsidRDefault="00000000" w:rsidRPr="00000000" w14:paraId="0000000C">
      <w:pPr>
        <w:numPr>
          <w:ilvl w:val="0"/>
          <w:numId w:val="8"/>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bookmarkStart w:colFirst="0" w:colLast="0" w:name="_heading=h.2et92p0" w:id="3"/>
      <w:bookmarkEnd w:id="3"/>
      <w:r w:rsidDel="00000000" w:rsidR="00000000" w:rsidRPr="00000000">
        <w:rPr>
          <w:rFonts w:ascii="Times New Roman" w:cs="Times New Roman" w:eastAsia="Times New Roman" w:hAnsi="Times New Roman"/>
          <w:color w:val="000000"/>
          <w:rtl w:val="0"/>
        </w:rPr>
        <w:t xml:space="preserve">Przedmiotem zamówienia jest dostawa</w:t>
      </w:r>
      <w:r w:rsidDel="00000000" w:rsidR="00000000" w:rsidRPr="00000000">
        <w:rPr>
          <w:rFonts w:ascii="Times New Roman" w:cs="Times New Roman" w:eastAsia="Times New Roman" w:hAnsi="Times New Roman"/>
          <w:rtl w:val="0"/>
        </w:rPr>
        <w:t xml:space="preserve"> do siedziby Zamawiającego 47 wiązek wodoru (H2) o klasie czystości 99,999 % (5N), którego szczegółowy opis znajduję się w załączniku nr 1 do Zapytania Ofertowego.</w:t>
      </w:r>
      <w:r w:rsidDel="00000000" w:rsidR="00000000" w:rsidRPr="00000000">
        <w:rPr>
          <w:rtl w:val="0"/>
        </w:rPr>
      </w:r>
    </w:p>
    <w:p w:rsidR="00000000" w:rsidDel="00000000" w:rsidP="00000000" w:rsidRDefault="00000000" w:rsidRPr="00000000" w14:paraId="0000000D">
      <w:pPr>
        <w:numPr>
          <w:ilvl w:val="0"/>
          <w:numId w:val="8"/>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bookmarkStart w:colFirst="0" w:colLast="0" w:name="_heading=h.gqe1maqit9ub" w:id="4"/>
      <w:bookmarkEnd w:id="4"/>
      <w:r w:rsidDel="00000000" w:rsidR="00000000" w:rsidRPr="00000000">
        <w:rPr>
          <w:rFonts w:ascii="Times New Roman" w:cs="Times New Roman" w:eastAsia="Times New Roman" w:hAnsi="Times New Roman"/>
          <w:color w:val="00000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Times New Roman" w:cs="Times New Roman" w:eastAsia="Times New Roman" w:hAnsi="Times New Roman"/>
          <w:color w:val="000000"/>
          <w:u w:val="single"/>
          <w:rtl w:val="0"/>
        </w:rPr>
        <w:t xml:space="preserve">jako przykładowe i pomocnicze</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0E">
      <w:pPr>
        <w:numPr>
          <w:ilvl w:val="0"/>
          <w:numId w:val="8"/>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bookmarkStart w:colFirst="0" w:colLast="0" w:name="_heading=h.30j0zll" w:id="5"/>
      <w:bookmarkEnd w:id="5"/>
      <w:r w:rsidDel="00000000" w:rsidR="00000000" w:rsidRPr="00000000">
        <w:rPr>
          <w:rFonts w:ascii="Times New Roman" w:cs="Times New Roman" w:eastAsia="Times New Roman" w:hAnsi="Times New Roman"/>
          <w:color w:val="000000"/>
          <w:rtl w:val="0"/>
        </w:rPr>
        <w:t xml:space="preserve"> Zamawiający nie dopuszcza możliwości składania ofert częściowych. Podział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0F">
      <w:pPr>
        <w:numPr>
          <w:ilvl w:val="0"/>
          <w:numId w:val="8"/>
        </w:numPr>
        <w:pBdr>
          <w:top w:space="0" w:sz="0" w:val="nil"/>
          <w:left w:space="0" w:sz="0" w:val="nil"/>
          <w:bottom w:space="0" w:sz="0" w:val="nil"/>
          <w:right w:space="0" w:sz="0" w:val="nil"/>
          <w:between w:space="0" w:sz="0" w:val="nil"/>
        </w:pBdr>
        <w:spacing w:after="200" w:line="276" w:lineRule="auto"/>
        <w:ind w:left="0" w:hanging="2"/>
        <w:jc w:val="both"/>
        <w:rPr>
          <w:rFonts w:ascii="Times New Roman" w:cs="Times New Roman" w:eastAsia="Times New Roman" w:hAnsi="Times New Roman"/>
        </w:rPr>
      </w:pPr>
      <w:bookmarkStart w:colFirst="0" w:colLast="0" w:name="_heading=h.y9hlgpula8bw" w:id="6"/>
      <w:bookmarkEnd w:id="6"/>
      <w:r w:rsidDel="00000000" w:rsidR="00000000" w:rsidRPr="00000000">
        <w:rPr>
          <w:rFonts w:ascii="Times New Roman" w:cs="Times New Roman" w:eastAsia="Times New Roman" w:hAnsi="Times New Roman"/>
          <w:rtl w:val="0"/>
        </w:rPr>
        <w:t xml:space="preserve">Zamawiający nie dopuszcza możliwości składania ofert wariantowych.</w:t>
      </w:r>
    </w:p>
    <w:p w:rsidR="00000000" w:rsidDel="00000000" w:rsidP="00000000" w:rsidRDefault="00000000" w:rsidRPr="00000000" w14:paraId="00000010">
      <w:pPr>
        <w:keepNext w:val="1"/>
        <w:numPr>
          <w:ilvl w:val="0"/>
          <w:numId w:val="11"/>
        </w:numPr>
        <w:pBdr>
          <w:top w:space="0" w:sz="0" w:val="nil"/>
          <w:left w:space="0" w:sz="0" w:val="nil"/>
          <w:bottom w:space="0" w:sz="0" w:val="nil"/>
          <w:right w:space="0" w:sz="0" w:val="nil"/>
          <w:between w:space="0" w:sz="0" w:val="nil"/>
        </w:pBdr>
        <w:spacing w:before="200" w:line="276" w:lineRule="auto"/>
        <w:ind w:left="0" w:hang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rtl w:val="0"/>
        </w:rPr>
        <w:t xml:space="preserve">Termin realizacji Zamówienia: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Do 30.09.2022 r. od dnia złożenia zamówienia (zawarcia umowy)</w:t>
      </w:r>
      <w:r w:rsidDel="00000000" w:rsidR="00000000" w:rsidRPr="00000000">
        <w:rPr>
          <w:rFonts w:ascii="Times New Roman" w:cs="Times New Roman" w:eastAsia="Times New Roman" w:hAnsi="Times New Roman"/>
          <w:rtl w:val="0"/>
        </w:rPr>
        <w:t xml:space="preserve">. Zamawiający wymaga zastosowania zasady dostawy DAP  Incoterms 2020. DAP (Delivered at Place) tj. za moment dostarczenia towaru uznaje się pozostawienie go do dyspozycji kupującego na terenie wskazanym przez kupującego.</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Zamawiający planuje realizować zamówienia partiami. Wykonawca powinien dostarczać Zamawiającemu zamówioną  partię w terminie 2 dni roboczych od dnia złożenia zamówienia.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4">
      <w:pPr>
        <w:numPr>
          <w:ilvl w:val="0"/>
          <w:numId w:val="11"/>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rtl w:val="0"/>
        </w:rPr>
        <w:t xml:space="preserve">Warunki udziału w postępowaniu oraz opis sposobu dokonywania oceny ich spełniania</w:t>
      </w:r>
    </w:p>
    <w:p w:rsidR="00000000" w:rsidDel="00000000" w:rsidP="00000000" w:rsidRDefault="00000000" w:rsidRPr="00000000" w14:paraId="00000015">
      <w:pPr>
        <w:numPr>
          <w:ilvl w:val="0"/>
          <w:numId w:val="10"/>
        </w:numPr>
        <w:pBdr>
          <w:top w:space="0" w:sz="0" w:val="nil"/>
          <w:left w:space="0" w:sz="0" w:val="nil"/>
          <w:bottom w:space="0" w:sz="0" w:val="nil"/>
          <w:right w:space="0" w:sz="0" w:val="nil"/>
          <w:between w:space="0" w:sz="0" w:val="nil"/>
        </w:pBdr>
        <w:spacing w:line="276" w:lineRule="auto"/>
        <w:ind w:left="0" w:hanging="2"/>
        <w:jc w:val="both"/>
        <w:rPr>
          <w:color w:val="000000"/>
        </w:rPr>
      </w:pPr>
      <w:r w:rsidDel="00000000" w:rsidR="00000000" w:rsidRPr="00000000">
        <w:rPr>
          <w:rFonts w:ascii="Times New Roman" w:cs="Times New Roman" w:eastAsia="Times New Roman" w:hAnsi="Times New Roman"/>
          <w:color w:val="000000"/>
          <w:rtl w:val="0"/>
        </w:rPr>
        <w:t xml:space="preserve">Wykonawca ubiegający się o udzielenie przedmiotowego zamówienia powinien złożyć podpisany </w:t>
      </w:r>
      <w:r w:rsidDel="00000000" w:rsidR="00000000" w:rsidRPr="00000000">
        <w:rPr>
          <w:rFonts w:ascii="Times New Roman" w:cs="Times New Roman" w:eastAsia="Times New Roman" w:hAnsi="Times New Roman"/>
          <w:b w:val="1"/>
          <w:color w:val="000000"/>
          <w:rtl w:val="0"/>
        </w:rPr>
        <w:t xml:space="preserve">formularz ofertowy, </w:t>
      </w:r>
      <w:r w:rsidDel="00000000" w:rsidR="00000000" w:rsidRPr="00000000">
        <w:rPr>
          <w:rFonts w:ascii="Times New Roman" w:cs="Times New Roman" w:eastAsia="Times New Roman" w:hAnsi="Times New Roman"/>
          <w:color w:val="000000"/>
          <w:rtl w:val="0"/>
        </w:rPr>
        <w:t xml:space="preserve">przygotowany według wzoru określonego </w:t>
        <w:br w:type="textWrapping"/>
      </w:r>
      <w:r w:rsidDel="00000000" w:rsidR="00000000" w:rsidRPr="00000000">
        <w:rPr>
          <w:rFonts w:ascii="Times New Roman" w:cs="Times New Roman" w:eastAsia="Times New Roman" w:hAnsi="Times New Roman"/>
          <w:b w:val="1"/>
          <w:color w:val="000000"/>
          <w:rtl w:val="0"/>
        </w:rPr>
        <w:t xml:space="preserve">w załączniku</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nr 2 </w:t>
      </w:r>
      <w:r w:rsidDel="00000000" w:rsidR="00000000" w:rsidRPr="00000000">
        <w:rPr>
          <w:rFonts w:ascii="Times New Roman" w:cs="Times New Roman" w:eastAsia="Times New Roman" w:hAnsi="Times New Roman"/>
          <w:color w:val="000000"/>
          <w:rtl w:val="0"/>
        </w:rPr>
        <w:t xml:space="preserve">do niniejszego Zapytania ofertowego.</w:t>
      </w:r>
    </w:p>
    <w:p w:rsidR="00000000" w:rsidDel="00000000" w:rsidP="00000000" w:rsidRDefault="00000000" w:rsidRPr="00000000" w14:paraId="00000016">
      <w:pPr>
        <w:numPr>
          <w:ilvl w:val="0"/>
          <w:numId w:val="10"/>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Niezależnie od warunków wskazanych powyżej, wykonawca:</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bookmarkStart w:colFirst="0" w:colLast="0" w:name="_heading=h.1t3h5sf" w:id="7"/>
      <w:bookmarkEnd w:id="7"/>
      <w:r w:rsidDel="00000000" w:rsidR="00000000" w:rsidRPr="00000000">
        <w:rPr>
          <w:rFonts w:ascii="Times New Roman" w:cs="Times New Roman" w:eastAsia="Times New Roman" w:hAnsi="Times New Roman"/>
          <w:color w:val="00000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posiadać niezbędną wiedzę, doświadczenie oraz potencjał techniczny i ludzki do wykonania Zamówienia; </w:t>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powinien znajdować się w sytuacji ekonomicznej i finansowej zapewniającej wykonanie Zamówienia </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nie powinien zalegać z opłacaniem podatków, opłat oraz składek na ubezpieczenia społeczne.</w:t>
      </w:r>
    </w:p>
    <w:p w:rsidR="00000000" w:rsidDel="00000000" w:rsidP="00000000" w:rsidRDefault="00000000" w:rsidRPr="00000000" w14:paraId="0000001B">
      <w:pPr>
        <w:numPr>
          <w:ilvl w:val="0"/>
          <w:numId w:val="10"/>
        </w:numPr>
        <w:pBdr>
          <w:top w:space="0" w:sz="0" w:val="nil"/>
          <w:left w:space="0" w:sz="0" w:val="nil"/>
          <w:bottom w:space="0" w:sz="0" w:val="nil"/>
          <w:right w:space="0" w:sz="0" w:val="nil"/>
          <w:between w:space="0" w:sz="0" w:val="nil"/>
        </w:pBdr>
        <w:spacing w:line="276" w:lineRule="auto"/>
        <w:ind w:left="0" w:hanging="2"/>
        <w:jc w:val="both"/>
        <w:rPr>
          <w:color w:val="000000"/>
        </w:rPr>
      </w:pPr>
      <w:r w:rsidDel="00000000" w:rsidR="00000000" w:rsidRPr="00000000">
        <w:rPr>
          <w:rFonts w:ascii="Times New Roman" w:cs="Times New Roman" w:eastAsia="Times New Roman" w:hAnsi="Times New Roman"/>
          <w:color w:val="000000"/>
          <w:rtl w:val="0"/>
        </w:rPr>
        <w:t xml:space="preserve">Ocena spełnienia warunków udziału w postępowaniu odbywać się będzie na podstawie złożonych przez wykonawcę oświadczeń zawartych w </w:t>
      </w:r>
      <w:r w:rsidDel="00000000" w:rsidR="00000000" w:rsidRPr="00000000">
        <w:rPr>
          <w:rFonts w:ascii="Times New Roman" w:cs="Times New Roman" w:eastAsia="Times New Roman" w:hAnsi="Times New Roman"/>
          <w:b w:val="1"/>
          <w:color w:val="000000"/>
          <w:rtl w:val="0"/>
        </w:rPr>
        <w:t xml:space="preserve">załączniku nr 2 </w:t>
      </w:r>
      <w:r w:rsidDel="00000000" w:rsidR="00000000" w:rsidRPr="00000000">
        <w:rPr>
          <w:rFonts w:ascii="Times New Roman" w:cs="Times New Roman" w:eastAsia="Times New Roman" w:hAnsi="Times New Roman"/>
          <w:color w:val="000000"/>
          <w:rtl w:val="0"/>
        </w:rPr>
        <w:t xml:space="preserve">do Zapytania ofertowego.</w:t>
      </w:r>
    </w:p>
    <w:p w:rsidR="00000000" w:rsidDel="00000000" w:rsidP="00000000" w:rsidRDefault="00000000" w:rsidRPr="00000000" w14:paraId="0000001C">
      <w:pPr>
        <w:numPr>
          <w:ilvl w:val="0"/>
          <w:numId w:val="10"/>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wspólnie ubiegać się o udzielenie zamówienia. W takim przypadku:</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1F">
      <w:pPr>
        <w:numPr>
          <w:ilvl w:val="0"/>
          <w:numId w:val="11"/>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rtl w:val="0"/>
        </w:rPr>
        <w:t xml:space="preserve">Informacje na temat zakresu wykluczenia – podmioty powiązane</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Zamówienie nie może być udzielone podmiotom powiązanym z Zamawiającym. Za wykonawcę powiązanego uznaje się podmiot: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 będący podmiotem powiązanym lub podmiotem partnerskim w stosunku do Zamawiającego  w rozumieniu Rozporządzenia nr 651/2014; </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numPr>
          <w:ilvl w:val="0"/>
          <w:numId w:val="11"/>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rtl w:val="0"/>
        </w:rPr>
        <w:t xml:space="preserve">Wymagania dotyczące dokumentów składanych przez Wykonawców:</w:t>
      </w:r>
    </w:p>
    <w:p w:rsidR="00000000" w:rsidDel="00000000" w:rsidP="00000000" w:rsidRDefault="00000000" w:rsidRPr="00000000" w14:paraId="00000027">
      <w:pPr>
        <w:numPr>
          <w:ilvl w:val="0"/>
          <w:numId w:val="12"/>
        </w:numPr>
        <w:pBdr>
          <w:top w:space="0" w:sz="0" w:val="nil"/>
          <w:left w:space="0" w:sz="0" w:val="nil"/>
          <w:bottom w:space="0" w:sz="0" w:val="nil"/>
          <w:right w:space="0" w:sz="0" w:val="nil"/>
          <w:between w:space="0" w:sz="0" w:val="nil"/>
        </w:pBdr>
        <w:spacing w:line="276" w:lineRule="auto"/>
        <w:ind w:left="0" w:hanging="2"/>
        <w:jc w:val="both"/>
        <w:rPr>
          <w:color w:val="000000"/>
        </w:rPr>
      </w:pPr>
      <w:r w:rsidDel="00000000" w:rsidR="00000000" w:rsidRPr="00000000">
        <w:rPr>
          <w:rFonts w:ascii="Times New Roman" w:cs="Times New Roman" w:eastAsia="Times New Roman" w:hAnsi="Times New Roman"/>
          <w:color w:val="000000"/>
          <w:rtl w:val="0"/>
        </w:rPr>
        <w:t xml:space="preserve">Zamawiający wymaga aby wykonawcy ubiegający się o udzielenie zamówienia wraz z ofertą i oświadczeniami (sporządzoną zgodnie z załącznikiem </w:t>
      </w:r>
      <w:r w:rsidDel="00000000" w:rsidR="00000000" w:rsidRPr="00000000">
        <w:rPr>
          <w:rFonts w:ascii="Times New Roman" w:cs="Times New Roman" w:eastAsia="Times New Roman" w:hAnsi="Times New Roman"/>
          <w:b w:val="1"/>
          <w:color w:val="000000"/>
          <w:rtl w:val="0"/>
        </w:rPr>
        <w:t xml:space="preserve">nr 2</w:t>
      </w:r>
      <w:r w:rsidDel="00000000" w:rsidR="00000000" w:rsidRPr="00000000">
        <w:rPr>
          <w:rFonts w:ascii="Times New Roman" w:cs="Times New Roman" w:eastAsia="Times New Roman" w:hAnsi="Times New Roman"/>
          <w:color w:val="000000"/>
          <w:rtl w:val="0"/>
        </w:rPr>
        <w:t xml:space="preserve"> – wzór formularza ofertowego) przedłożyli </w:t>
      </w:r>
      <w:r w:rsidDel="00000000" w:rsidR="00000000" w:rsidRPr="00000000">
        <w:rPr>
          <w:rFonts w:ascii="Times New Roman" w:cs="Times New Roman" w:eastAsia="Times New Roman" w:hAnsi="Times New Roman"/>
          <w:b w:val="1"/>
          <w:color w:val="000000"/>
          <w:u w:val="single"/>
          <w:rtl w:val="0"/>
        </w:rPr>
        <w:t xml:space="preserve">dokument wskazujący osoby uprawnione do reprezentowania Wykonawcy nie starszy niż 3 miesiące od daty składania ofert.</w:t>
      </w:r>
      <w:r w:rsidDel="00000000" w:rsidR="00000000" w:rsidRPr="00000000">
        <w:rPr>
          <w:rtl w:val="0"/>
        </w:rPr>
      </w:r>
    </w:p>
    <w:p w:rsidR="00000000" w:rsidDel="00000000" w:rsidP="00000000" w:rsidRDefault="00000000" w:rsidRPr="00000000" w14:paraId="00000028">
      <w:pPr>
        <w:numPr>
          <w:ilvl w:val="0"/>
          <w:numId w:val="12"/>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bookmarkStart w:colFirst="0" w:colLast="0" w:name="_heading=h.3znysh7" w:id="8"/>
      <w:bookmarkEnd w:id="8"/>
      <w:r w:rsidDel="00000000" w:rsidR="00000000" w:rsidRPr="00000000">
        <w:rPr>
          <w:rFonts w:ascii="Times New Roman" w:cs="Times New Roman" w:eastAsia="Times New Roman" w:hAnsi="Times New Roman"/>
          <w:color w:val="000000"/>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9">
      <w:pPr>
        <w:numPr>
          <w:ilvl w:val="0"/>
          <w:numId w:val="12"/>
        </w:numPr>
        <w:pBdr>
          <w:top w:space="0" w:sz="0" w:val="nil"/>
          <w:left w:space="0" w:sz="0" w:val="nil"/>
          <w:bottom w:space="0" w:sz="0" w:val="nil"/>
          <w:right w:space="0" w:sz="0" w:val="nil"/>
          <w:between w:space="0" w:sz="0" w:val="nil"/>
        </w:pBdr>
        <w:spacing w:line="276" w:lineRule="auto"/>
        <w:ind w:left="0" w:hanging="2"/>
        <w:jc w:val="both"/>
        <w:rPr>
          <w:b w:val="1"/>
          <w:color w:val="000000"/>
        </w:rPr>
      </w:pPr>
      <w:r w:rsidDel="00000000" w:rsidR="00000000" w:rsidRPr="00000000">
        <w:rPr>
          <w:rFonts w:ascii="Times New Roman" w:cs="Times New Roman" w:eastAsia="Times New Roman" w:hAnsi="Times New Roman"/>
          <w:color w:val="00000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Times New Roman" w:cs="Times New Roman" w:eastAsia="Times New Roman" w:hAnsi="Times New Roman"/>
          <w:b w:val="1"/>
          <w:color w:val="00000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Times New Roman" w:cs="Times New Roman" w:eastAsia="Times New Roman" w:hAnsi="Times New Roman"/>
          <w:b w:val="1"/>
          <w:u w:val="single"/>
          <w:rtl w:val="0"/>
        </w:rPr>
        <w:t xml:space="preserve">niewymienione</w:t>
      </w:r>
      <w:r w:rsidDel="00000000" w:rsidR="00000000" w:rsidRPr="00000000">
        <w:rPr>
          <w:rFonts w:ascii="Times New Roman" w:cs="Times New Roman" w:eastAsia="Times New Roman" w:hAnsi="Times New Roman"/>
          <w:b w:val="1"/>
          <w:color w:val="00000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000000" w:rsidDel="00000000" w:rsidP="00000000" w:rsidRDefault="00000000" w:rsidRPr="00000000" w14:paraId="0000002A">
      <w:pPr>
        <w:numPr>
          <w:ilvl w:val="0"/>
          <w:numId w:val="12"/>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u w:val="single"/>
          <w:rtl w:val="0"/>
        </w:rPr>
        <w:t xml:space="preserve">formularz oferty oraz opis oferty należy złożyć w języku polskim lub angielskim zgodnie z załącznikiem nr 2, wyciąg z rejestru firmy dopuszcza się w jednym z urzędowych języków europejskich; W przypadku złożenia dokumentów rejestracyjnych firmy w języku innym niż jeden z urzędowych języków europejskich zamawiający wezwie Wykonawcę do przetłumaczenia na jeden z tych języków. </w:t>
      </w:r>
    </w:p>
    <w:p w:rsidR="00000000" w:rsidDel="00000000" w:rsidP="00000000" w:rsidRDefault="00000000" w:rsidRPr="00000000" w14:paraId="0000002B">
      <w:pPr>
        <w:numPr>
          <w:ilvl w:val="0"/>
          <w:numId w:val="12"/>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C">
      <w:pPr>
        <w:numPr>
          <w:ilvl w:val="0"/>
          <w:numId w:val="12"/>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D">
      <w:pPr>
        <w:numPr>
          <w:ilvl w:val="0"/>
          <w:numId w:val="12"/>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Wykonawcy mający siedzibę lub miejsce zamieszkania poza terytorium Rzeczypospolitej Polskiej składają odpowiedni dokument lub dokumenty wystawione w kraju, w którym mają siedzibę lub miejsce zamieszkania.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ind w:left="36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numPr>
          <w:ilvl w:val="0"/>
          <w:numId w:val="11"/>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Oferty będą oceniane według następujących kryteriów:</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Cena netto oferty </w:t>
      </w:r>
      <w:r w:rsidDel="00000000" w:rsidR="00000000" w:rsidRPr="00000000">
        <w:rPr>
          <w:rFonts w:ascii="Times New Roman" w:cs="Times New Roman" w:eastAsia="Times New Roman" w:hAnsi="Times New Roman"/>
          <w:color w:val="000000"/>
          <w:rtl w:val="0"/>
        </w:rPr>
        <w:t xml:space="preserve">– 100 punktów (100%);</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bookmarkStart w:colFirst="0" w:colLast="0" w:name="_heading=h.1fob9te" w:id="9"/>
      <w:bookmarkEnd w:id="9"/>
      <w:r w:rsidDel="00000000" w:rsidR="00000000" w:rsidRPr="00000000">
        <w:rPr>
          <w:rFonts w:ascii="Times New Roman" w:cs="Times New Roman" w:eastAsia="Times New Roman" w:hAnsi="Times New Roman"/>
          <w:color w:val="000000"/>
          <w:rtl w:val="0"/>
        </w:rPr>
        <w:t xml:space="preserve">Sposób obliczania wartości kryterium w zakresie </w:t>
      </w:r>
      <w:r w:rsidDel="00000000" w:rsidR="00000000" w:rsidRPr="00000000">
        <w:rPr>
          <w:rFonts w:ascii="Times New Roman" w:cs="Times New Roman" w:eastAsia="Times New Roman" w:hAnsi="Times New Roman"/>
          <w:b w:val="1"/>
          <w:color w:val="000000"/>
          <w:rtl w:val="0"/>
        </w:rPr>
        <w:t xml:space="preserve">ceny oferty</w:t>
      </w:r>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Punkty dla oferty badanej = (najniższa cena netto za wykonanie przedmiotu Zamówienia / cena netto badanej oferty) x 100.</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 1 punkt.</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Maksymalna liczba punktów do uzyskania w tym kryterium wynosi 100. </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9">
      <w:pPr>
        <w:numPr>
          <w:ilvl w:val="0"/>
          <w:numId w:val="11"/>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rtl w:val="0"/>
        </w:rPr>
        <w:t xml:space="preserve">Termin składania ofert</w:t>
      </w:r>
    </w:p>
    <w:p w:rsidR="00000000" w:rsidDel="00000000" w:rsidP="00000000" w:rsidRDefault="00000000" w:rsidRPr="00000000" w14:paraId="0000003A">
      <w:pPr>
        <w:numPr>
          <w:ilvl w:val="0"/>
          <w:numId w:val="15"/>
        </w:numPr>
        <w:pBdr>
          <w:top w:space="0" w:sz="0" w:val="nil"/>
          <w:left w:space="0" w:sz="0" w:val="nil"/>
          <w:bottom w:space="0" w:sz="0" w:val="nil"/>
          <w:right w:space="0" w:sz="0" w:val="nil"/>
          <w:between w:space="0" w:sz="0" w:val="nil"/>
        </w:pBdr>
        <w:spacing w:line="276" w:lineRule="auto"/>
        <w:ind w:left="0" w:hanging="2"/>
        <w:jc w:val="both"/>
        <w:rPr>
          <w:color w:val="000000"/>
        </w:rPr>
      </w:pPr>
      <w:r w:rsidDel="00000000" w:rsidR="00000000" w:rsidRPr="00000000">
        <w:rPr>
          <w:rFonts w:ascii="Times New Roman" w:cs="Times New Roman" w:eastAsia="Times New Roman" w:hAnsi="Times New Roman"/>
          <w:color w:val="000000"/>
          <w:rtl w:val="0"/>
        </w:rPr>
        <w:t xml:space="preserve">Ofertę należy złożyć w terminie do dnia: </w:t>
      </w:r>
      <w:r w:rsidDel="00000000" w:rsidR="00000000" w:rsidRPr="00000000">
        <w:rPr>
          <w:rFonts w:ascii="Times New Roman" w:cs="Times New Roman" w:eastAsia="Times New Roman" w:hAnsi="Times New Roman"/>
          <w:b w:val="1"/>
          <w:rtl w:val="0"/>
        </w:rPr>
        <w:t xml:space="preserve">7 grudnia </w:t>
      </w:r>
      <w:r w:rsidDel="00000000" w:rsidR="00000000" w:rsidRPr="00000000">
        <w:rPr>
          <w:rFonts w:ascii="Times New Roman" w:cs="Times New Roman" w:eastAsia="Times New Roman" w:hAnsi="Times New Roman"/>
          <w:b w:val="1"/>
          <w:color w:val="000000"/>
          <w:rtl w:val="0"/>
        </w:rPr>
        <w:t xml:space="preserve">2021 r.</w:t>
      </w:r>
      <w:r w:rsidDel="00000000" w:rsidR="00000000" w:rsidRPr="00000000">
        <w:rPr>
          <w:rtl w:val="0"/>
        </w:rPr>
      </w:r>
    </w:p>
    <w:p w:rsidR="00000000" w:rsidDel="00000000" w:rsidP="00000000" w:rsidRDefault="00000000" w:rsidRPr="00000000" w14:paraId="0000003B">
      <w:pPr>
        <w:numPr>
          <w:ilvl w:val="0"/>
          <w:numId w:val="15"/>
        </w:numPr>
        <w:pBdr>
          <w:top w:space="0" w:sz="0" w:val="nil"/>
          <w:left w:space="0" w:sz="0" w:val="nil"/>
          <w:bottom w:space="0" w:sz="0" w:val="nil"/>
          <w:right w:space="0" w:sz="0" w:val="nil"/>
          <w:between w:space="0" w:sz="0" w:val="nil"/>
        </w:pBdr>
        <w:spacing w:line="276" w:lineRule="auto"/>
        <w:ind w:left="0" w:hanging="2"/>
        <w:jc w:val="both"/>
        <w:rPr>
          <w:color w:val="000000"/>
        </w:rPr>
      </w:pPr>
      <w:r w:rsidDel="00000000" w:rsidR="00000000" w:rsidRPr="00000000">
        <w:rPr>
          <w:rFonts w:ascii="Times New Roman" w:cs="Times New Roman" w:eastAsia="Times New Roman" w:hAnsi="Times New Roman"/>
          <w:color w:val="000000"/>
          <w:rtl w:val="0"/>
        </w:rPr>
        <w:t xml:space="preserve">Wykonawca powinien być związany złożoną ofertą przez okres co najmniej </w:t>
      </w:r>
      <w:r w:rsidDel="00000000" w:rsidR="00000000" w:rsidRPr="00000000">
        <w:rPr>
          <w:rFonts w:ascii="Times New Roman" w:cs="Times New Roman" w:eastAsia="Times New Roman" w:hAnsi="Times New Roman"/>
          <w:b w:val="1"/>
          <w:rtl w:val="0"/>
        </w:rPr>
        <w:t xml:space="preserve">3</w:t>
      </w:r>
      <w:r w:rsidDel="00000000" w:rsidR="00000000" w:rsidRPr="00000000">
        <w:rPr>
          <w:rFonts w:ascii="Times New Roman" w:cs="Times New Roman" w:eastAsia="Times New Roman" w:hAnsi="Times New Roman"/>
          <w:b w:val="1"/>
          <w:color w:val="000000"/>
          <w:rtl w:val="0"/>
        </w:rPr>
        <w:t xml:space="preserve">0 dni</w:t>
      </w:r>
      <w:r w:rsidDel="00000000" w:rsidR="00000000" w:rsidRPr="00000000">
        <w:rPr>
          <w:rFonts w:ascii="Times New Roman" w:cs="Times New Roman" w:eastAsia="Times New Roman" w:hAnsi="Times New Roman"/>
          <w:color w:val="000000"/>
          <w:rtl w:val="0"/>
        </w:rPr>
        <w:t xml:space="preserve">. Bieg terminu związania ofertą rozpoczyna się wraz z upływem terminu składania ofert.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3D">
      <w:pPr>
        <w:numPr>
          <w:ilvl w:val="0"/>
          <w:numId w:val="11"/>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rtl w:val="0"/>
        </w:rPr>
        <w:t xml:space="preserve">Sposób obliczenia ceny i przygotowania oferty</w:t>
      </w:r>
    </w:p>
    <w:p w:rsidR="00000000" w:rsidDel="00000000" w:rsidP="00000000" w:rsidRDefault="00000000" w:rsidRPr="00000000" w14:paraId="0000003E">
      <w:pPr>
        <w:numPr>
          <w:ilvl w:val="0"/>
          <w:numId w:val="17"/>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Sposób obliczenia ceny:</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Wykonawca w przedstawionej </w:t>
      </w:r>
      <w:r w:rsidDel="00000000" w:rsidR="00000000" w:rsidRPr="00000000">
        <w:rPr>
          <w:rFonts w:ascii="Times New Roman" w:cs="Times New Roman" w:eastAsia="Times New Roman" w:hAnsi="Times New Roman"/>
          <w:b w:val="1"/>
          <w:color w:val="000000"/>
          <w:rtl w:val="0"/>
        </w:rPr>
        <w:t xml:space="preserve">ofercie winien zaoferować</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cenę kompletną, obejmującą całkowity, łączny koszt przedmiotu zamówienia, w tym </w:t>
      </w:r>
      <w:r w:rsidDel="00000000" w:rsidR="00000000" w:rsidRPr="00000000">
        <w:rPr>
          <w:rFonts w:ascii="Times New Roman" w:cs="Times New Roman" w:eastAsia="Times New Roman" w:hAnsi="Times New Roman"/>
          <w:b w:val="1"/>
          <w:color w:val="000000"/>
          <w:u w:val="single"/>
          <w:rtl w:val="0"/>
        </w:rPr>
        <w:t xml:space="preserve">wszelkie elementy cenotwórcze wynikające</w:t>
      </w:r>
      <w:r w:rsidDel="00000000" w:rsidR="00000000" w:rsidRPr="00000000">
        <w:rPr>
          <w:rFonts w:ascii="Times New Roman" w:cs="Times New Roman" w:eastAsia="Times New Roman" w:hAnsi="Times New Roman"/>
          <w:b w:val="1"/>
          <w:color w:val="000000"/>
          <w:rtl w:val="0"/>
        </w:rPr>
        <w:t xml:space="preserve"> z realizacji przedmiotu zamówienia (dostawę, pakowanie etc.).</w:t>
      </w:r>
    </w:p>
    <w:p w:rsidR="00000000" w:rsidDel="00000000" w:rsidP="00000000" w:rsidRDefault="00000000" w:rsidRPr="00000000" w14:paraId="00000040">
      <w:pPr>
        <w:numPr>
          <w:ilvl w:val="0"/>
          <w:numId w:val="17"/>
        </w:numPr>
        <w:pBdr>
          <w:top w:space="0" w:sz="0" w:val="nil"/>
          <w:left w:space="0" w:sz="0" w:val="nil"/>
          <w:bottom w:space="0" w:sz="0" w:val="nil"/>
          <w:right w:space="0" w:sz="0" w:val="nil"/>
          <w:between w:space="0" w:sz="0" w:val="nil"/>
        </w:pBdr>
        <w:spacing w:line="276" w:lineRule="auto"/>
        <w:ind w:left="0" w:hanging="2"/>
        <w:jc w:val="both"/>
        <w:rPr>
          <w:b w:val="1"/>
          <w:color w:val="000000"/>
        </w:rPr>
      </w:pPr>
      <w:r w:rsidDel="00000000" w:rsidR="00000000" w:rsidRPr="00000000">
        <w:rPr>
          <w:rFonts w:ascii="Times New Roman" w:cs="Times New Roman" w:eastAsia="Times New Roman" w:hAnsi="Times New Roman"/>
          <w:color w:val="000000"/>
          <w:rtl w:val="0"/>
        </w:rPr>
        <w:t xml:space="preserve">Zamawiający wymaga, aby Wykonawca wyraził </w:t>
      </w:r>
      <w:r w:rsidDel="00000000" w:rsidR="00000000" w:rsidRPr="00000000">
        <w:rPr>
          <w:rFonts w:ascii="Times New Roman" w:cs="Times New Roman" w:eastAsia="Times New Roman" w:hAnsi="Times New Roman"/>
          <w:b w:val="1"/>
          <w:color w:val="000000"/>
          <w:rtl w:val="0"/>
        </w:rPr>
        <w:t xml:space="preserve">cenę oferty</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w polskich złotych (PLN) lub w euro (EUR).</w:t>
      </w:r>
    </w:p>
    <w:p w:rsidR="00000000" w:rsidDel="00000000" w:rsidP="00000000" w:rsidRDefault="00000000" w:rsidRPr="00000000" w14:paraId="00000041">
      <w:pPr>
        <w:numPr>
          <w:ilvl w:val="0"/>
          <w:numId w:val="17"/>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2">
      <w:pPr>
        <w:numPr>
          <w:ilvl w:val="0"/>
          <w:numId w:val="17"/>
        </w:numPr>
        <w:pBdr>
          <w:top w:space="0" w:sz="0" w:val="nil"/>
          <w:left w:space="0" w:sz="0" w:val="nil"/>
          <w:bottom w:space="0" w:sz="0" w:val="nil"/>
          <w:right w:space="0" w:sz="0" w:val="nil"/>
          <w:between w:space="0" w:sz="0" w:val="nil"/>
        </w:pBdr>
        <w:spacing w:line="276" w:lineRule="auto"/>
        <w:ind w:left="0" w:hanging="2"/>
        <w:jc w:val="both"/>
        <w:rPr>
          <w:b w:val="1"/>
          <w:color w:val="000000"/>
        </w:rPr>
      </w:pPr>
      <w:r w:rsidDel="00000000" w:rsidR="00000000" w:rsidRPr="00000000">
        <w:rPr>
          <w:rFonts w:ascii="Times New Roman" w:cs="Times New Roman" w:eastAsia="Times New Roman" w:hAnsi="Times New Roman"/>
          <w:color w:val="00000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rFonts w:ascii="Times New Roman" w:cs="Times New Roman" w:eastAsia="Times New Roman" w:hAnsi="Times New Roman"/>
          <w:b w:val="1"/>
          <w:rtl w:val="0"/>
        </w:rPr>
        <w:t xml:space="preserve">Podatek </w:t>
      </w:r>
      <w:r w:rsidDel="00000000" w:rsidR="00000000" w:rsidRPr="00000000">
        <w:rPr>
          <w:rFonts w:ascii="Times New Roman" w:cs="Times New Roman" w:eastAsia="Times New Roman" w:hAnsi="Times New Roman"/>
          <w:b w:val="1"/>
          <w:color w:val="000000"/>
          <w:rtl w:val="0"/>
        </w:rPr>
        <w:t xml:space="preserve">VAT w wysokości obowiązującej w dniu składania ofert oraz cena netto, powinny być wyodrębnione w sposób jednoznaczny.</w:t>
      </w:r>
    </w:p>
    <w:p w:rsidR="00000000" w:rsidDel="00000000" w:rsidP="00000000" w:rsidRDefault="00000000" w:rsidRPr="00000000" w14:paraId="00000043">
      <w:pPr>
        <w:numPr>
          <w:ilvl w:val="0"/>
          <w:numId w:val="17"/>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4">
      <w:pPr>
        <w:numPr>
          <w:ilvl w:val="0"/>
          <w:numId w:val="17"/>
        </w:numPr>
        <w:pBdr>
          <w:top w:space="0" w:sz="0" w:val="nil"/>
          <w:left w:space="0" w:sz="0" w:val="nil"/>
          <w:bottom w:space="0" w:sz="0" w:val="nil"/>
          <w:right w:space="0" w:sz="0" w:val="nil"/>
          <w:between w:space="0" w:sz="0" w:val="nil"/>
        </w:pBdr>
        <w:spacing w:line="276" w:lineRule="auto"/>
        <w:ind w:left="0" w:hanging="2"/>
        <w:jc w:val="both"/>
        <w:rPr>
          <w:color w:val="000000"/>
        </w:rPr>
      </w:pPr>
      <w:r w:rsidDel="00000000" w:rsidR="00000000" w:rsidRPr="00000000">
        <w:rPr>
          <w:rFonts w:ascii="Times New Roman" w:cs="Times New Roman" w:eastAsia="Times New Roman" w:hAnsi="Times New Roman"/>
          <w:color w:val="000000"/>
          <w:u w:val="single"/>
          <w:rtl w:val="0"/>
        </w:rPr>
        <w:t xml:space="preserve">Wzór formularza ofertowego stanowi załącznik </w:t>
      </w:r>
      <w:r w:rsidDel="00000000" w:rsidR="00000000" w:rsidRPr="00000000">
        <w:rPr>
          <w:rFonts w:ascii="Times New Roman" w:cs="Times New Roman" w:eastAsia="Times New Roman" w:hAnsi="Times New Roman"/>
          <w:b w:val="1"/>
          <w:color w:val="000000"/>
          <w:u w:val="single"/>
          <w:rtl w:val="0"/>
        </w:rPr>
        <w:t xml:space="preserve">nr 2  </w:t>
      </w:r>
      <w:r w:rsidDel="00000000" w:rsidR="00000000" w:rsidRPr="00000000">
        <w:rPr>
          <w:rFonts w:ascii="Times New Roman" w:cs="Times New Roman" w:eastAsia="Times New Roman" w:hAnsi="Times New Roman"/>
          <w:color w:val="000000"/>
          <w:u w:val="singl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u w:val="single"/>
        </w:rPr>
      </w:pPr>
      <w:r w:rsidDel="00000000" w:rsidR="00000000" w:rsidRPr="00000000">
        <w:rPr>
          <w:rFonts w:ascii="Times New Roman" w:cs="Times New Roman" w:eastAsia="Times New Roman" w:hAnsi="Times New Roman"/>
          <w:b w:val="1"/>
          <w:color w:val="000000"/>
          <w:u w:val="single"/>
          <w:rtl w:val="0"/>
        </w:rPr>
        <w:t xml:space="preserve">odpis z KRS Wykonawcy / Odpis z CEIDG Wykonawcy / inny dokument rejestrowy właściwy dla Wykonawcy wskazujący osoby uprawnione do reprezentowania Wykonawcy nie starsze niż 3 miesiące od terminu składania ofert.; pełnomocnictwo, jeżeli oferta jest składana przez pełnomocnika; opis oferty.</w:t>
      </w:r>
    </w:p>
    <w:p w:rsidR="00000000" w:rsidDel="00000000" w:rsidP="00000000" w:rsidRDefault="00000000" w:rsidRPr="00000000" w14:paraId="00000046">
      <w:pPr>
        <w:numPr>
          <w:ilvl w:val="0"/>
          <w:numId w:val="17"/>
        </w:numPr>
        <w:pBdr>
          <w:top w:space="0" w:sz="0" w:val="nil"/>
          <w:left w:space="0" w:sz="0" w:val="nil"/>
          <w:bottom w:space="0" w:sz="0" w:val="nil"/>
          <w:right w:space="0" w:sz="0" w:val="nil"/>
          <w:between w:space="0" w:sz="0" w:val="nil"/>
        </w:pBdr>
        <w:spacing w:line="276" w:lineRule="auto"/>
        <w:ind w:left="0" w:hanging="2"/>
        <w:jc w:val="both"/>
        <w:rPr>
          <w:color w:val="000000"/>
        </w:rPr>
      </w:pPr>
      <w:r w:rsidDel="00000000" w:rsidR="00000000" w:rsidRPr="00000000">
        <w:rPr>
          <w:rFonts w:ascii="Times New Roman" w:cs="Times New Roman" w:eastAsia="Times New Roman" w:hAnsi="Times New Roman"/>
          <w:color w:val="00000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Times New Roman" w:cs="Times New Roman" w:eastAsia="Times New Roman" w:hAnsi="Times New Roman"/>
          <w:b w:val="1"/>
          <w:color w:val="000000"/>
          <w:rtl w:val="0"/>
        </w:rPr>
        <w:t xml:space="preserve">vigo2020tenders@vigo.com.pl</w:t>
      </w:r>
      <w:r w:rsidDel="00000000" w:rsidR="00000000" w:rsidRPr="00000000">
        <w:rPr>
          <w:rFonts w:ascii="Times New Roman" w:cs="Times New Roman" w:eastAsia="Times New Roman" w:hAnsi="Times New Roman"/>
          <w:color w:val="00000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8">
      <w:pPr>
        <w:numPr>
          <w:ilvl w:val="0"/>
          <w:numId w:val="11"/>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rtl w:val="0"/>
        </w:rPr>
        <w:t xml:space="preserve">Badanie ofert</w:t>
      </w:r>
    </w:p>
    <w:p w:rsidR="00000000" w:rsidDel="00000000" w:rsidP="00000000" w:rsidRDefault="00000000" w:rsidRPr="00000000" w14:paraId="00000049">
      <w:pPr>
        <w:numPr>
          <w:ilvl w:val="0"/>
          <w:numId w:val="2"/>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może przed upływem terminu składania ofert zmienić lub wycofać swoją ofertę.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toku badania i oceny ofert Zamawiający może: </w:t>
      </w:r>
    </w:p>
    <w:p w:rsidR="00000000" w:rsidDel="00000000" w:rsidP="00000000" w:rsidRDefault="00000000" w:rsidRPr="00000000" w14:paraId="0000004B">
      <w:pPr>
        <w:numPr>
          <w:ilvl w:val="0"/>
          <w:numId w:val="16"/>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C">
      <w:pPr>
        <w:numPr>
          <w:ilvl w:val="0"/>
          <w:numId w:val="16"/>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żądać od wykonawcy uzupełnienia lub naprawienia braków w nadesłanej dokumentacji - w wyznaczonym terminie;</w:t>
      </w:r>
    </w:p>
    <w:p w:rsidR="00000000" w:rsidDel="00000000" w:rsidP="00000000" w:rsidRDefault="00000000" w:rsidRPr="00000000" w14:paraId="0000004D">
      <w:pPr>
        <w:numPr>
          <w:ilvl w:val="0"/>
          <w:numId w:val="16"/>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odrzuca ofertę Wykonawcy, jeżeli: </w:t>
      </w:r>
    </w:p>
    <w:p w:rsidR="00000000" w:rsidDel="00000000" w:rsidP="00000000" w:rsidRDefault="00000000" w:rsidRPr="00000000" w14:paraId="00000051">
      <w:pPr>
        <w:numPr>
          <w:ilvl w:val="0"/>
          <w:numId w:val="7"/>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jej treść nie odpowiada treści zapytania ofertowego; </w:t>
      </w:r>
    </w:p>
    <w:p w:rsidR="00000000" w:rsidDel="00000000" w:rsidP="00000000" w:rsidRDefault="00000000" w:rsidRPr="00000000" w14:paraId="00000052">
      <w:pPr>
        <w:numPr>
          <w:ilvl w:val="0"/>
          <w:numId w:val="7"/>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błędy w obliczeniu ceny, które nie podlegają usunięciu; </w:t>
      </w:r>
    </w:p>
    <w:p w:rsidR="00000000" w:rsidDel="00000000" w:rsidP="00000000" w:rsidRDefault="00000000" w:rsidRPr="00000000" w14:paraId="00000053">
      <w:pPr>
        <w:numPr>
          <w:ilvl w:val="0"/>
          <w:numId w:val="7"/>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zawiera rażąco niską cenę w stosunku do przedmiotu Zamówienia;</w:t>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złożył więcej niż jedną ofertę. </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Wykonawcy mogą zadawać pytania o wyjaśnienie wątpliwości dotyczących warunków postępowania o udzielenie Zamówienia.</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8">
      <w:pPr>
        <w:numPr>
          <w:ilvl w:val="0"/>
          <w:numId w:val="11"/>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rtl w:val="0"/>
        </w:rPr>
        <w:t xml:space="preserve">Osoby kontaktowe </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Osobami kontaktowymi ze strony Zamawiającego są:</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proceduralnych: Dominik Nowak, e-mail: </w:t>
      </w:r>
      <w:hyperlink r:id="rId7">
        <w:r w:rsidDel="00000000" w:rsidR="00000000" w:rsidRPr="00000000">
          <w:rPr>
            <w:rFonts w:ascii="Times New Roman" w:cs="Times New Roman" w:eastAsia="Times New Roman" w:hAnsi="Times New Roman"/>
            <w:color w:val="0000ff"/>
            <w:u w:val="single"/>
            <w:rtl w:val="0"/>
          </w:rPr>
          <w:t xml:space="preserve">dnowak@vigo.com.pl</w:t>
        </w:r>
      </w:hyperlink>
      <w:r w:rsidDel="00000000" w:rsidR="00000000" w:rsidRPr="00000000">
        <w:rPr>
          <w:rFonts w:ascii="Times New Roman" w:cs="Times New Roman" w:eastAsia="Times New Roman" w:hAnsi="Times New Roman"/>
          <w:color w:val="000000"/>
          <w:rtl w:val="0"/>
        </w:rPr>
        <w:t xml:space="preserve">.</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sprawach technicznych: </w:t>
      </w:r>
      <w:r w:rsidDel="00000000" w:rsidR="00000000" w:rsidRPr="00000000">
        <w:rPr>
          <w:rFonts w:ascii="Times New Roman" w:cs="Times New Roman" w:eastAsia="Times New Roman" w:hAnsi="Times New Roman"/>
          <w:rtl w:val="0"/>
        </w:rPr>
        <w:t xml:space="preserve">Krzysztof Młynarczyk, </w:t>
      </w:r>
      <w:r w:rsidDel="00000000" w:rsidR="00000000" w:rsidRPr="00000000">
        <w:rPr>
          <w:rFonts w:ascii="Times New Roman" w:cs="Times New Roman" w:eastAsia="Times New Roman" w:hAnsi="Times New Roman"/>
          <w:color w:val="000000"/>
          <w:rtl w:val="0"/>
        </w:rPr>
        <w:t xml:space="preserve">e-mail:</w:t>
      </w:r>
      <w:r w:rsidDel="00000000" w:rsidR="00000000" w:rsidRPr="00000000">
        <w:rPr>
          <w:rFonts w:ascii="Times New Roman" w:cs="Times New Roman" w:eastAsia="Times New Roman" w:hAnsi="Times New Roman"/>
          <w:rtl w:val="0"/>
        </w:rPr>
        <w:t xml:space="preserve"> </w:t>
      </w:r>
      <w:hyperlink r:id="rId8">
        <w:r w:rsidDel="00000000" w:rsidR="00000000" w:rsidRPr="00000000">
          <w:rPr>
            <w:rFonts w:ascii="Times New Roman" w:cs="Times New Roman" w:eastAsia="Times New Roman" w:hAnsi="Times New Roman"/>
            <w:color w:val="1155cc"/>
            <w:u w:val="single"/>
            <w:rtl w:val="0"/>
          </w:rPr>
          <w:t xml:space="preserve">kmlynarczyk@vigo.com.pl</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numPr>
          <w:ilvl w:val="0"/>
          <w:numId w:val="11"/>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rtl w:val="0"/>
        </w:rPr>
        <w:t xml:space="preserve">Informacja o wyborze najkorzystniejszej oferty</w:t>
      </w:r>
    </w:p>
    <w:p w:rsidR="00000000" w:rsidDel="00000000" w:rsidP="00000000" w:rsidRDefault="00000000" w:rsidRPr="00000000" w14:paraId="0000005E">
      <w:pPr>
        <w:numPr>
          <w:ilvl w:val="0"/>
          <w:numId w:val="9"/>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F">
      <w:pPr>
        <w:numPr>
          <w:ilvl w:val="0"/>
          <w:numId w:val="9"/>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zamknąć postępowanie o udzielenie Zamówienia bez dokonywania wyboru jakiejkolwiek oferty.</w:t>
      </w:r>
    </w:p>
    <w:p w:rsidR="00000000" w:rsidDel="00000000" w:rsidP="00000000" w:rsidRDefault="00000000" w:rsidRPr="00000000" w14:paraId="00000060">
      <w:pPr>
        <w:numPr>
          <w:ilvl w:val="0"/>
          <w:numId w:val="9"/>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bookmarkStart w:colFirst="0" w:colLast="0" w:name="_heading=h.gjdgxs" w:id="10"/>
      <w:bookmarkEnd w:id="10"/>
      <w:r w:rsidDel="00000000" w:rsidR="00000000" w:rsidRPr="00000000">
        <w:rPr>
          <w:rFonts w:ascii="Times New Roman" w:cs="Times New Roman" w:eastAsia="Times New Roman" w:hAnsi="Times New Roman"/>
          <w:color w:val="00000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9">
        <w:r w:rsidDel="00000000" w:rsidR="00000000" w:rsidRPr="00000000">
          <w:rPr>
            <w:rFonts w:ascii="Times New Roman" w:cs="Times New Roman" w:eastAsia="Times New Roman" w:hAnsi="Times New Roman"/>
            <w:color w:val="0000ff"/>
            <w:u w:val="single"/>
            <w:rtl w:val="0"/>
          </w:rPr>
          <w:t xml:space="preserve">https://vigo.com.pl/o-nas/zamowienia/</w:t>
        </w:r>
      </w:hyperlink>
      <w:r w:rsidDel="00000000" w:rsidR="00000000" w:rsidRPr="00000000">
        <w:rPr>
          <w:rFonts w:ascii="Times New Roman" w:cs="Times New Roman" w:eastAsia="Times New Roman" w:hAnsi="Times New Roman"/>
          <w:color w:val="000000"/>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61">
      <w:pPr>
        <w:numPr>
          <w:ilvl w:val="0"/>
          <w:numId w:val="11"/>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rtl w:val="0"/>
        </w:rPr>
        <w:t xml:space="preserve">Istotne warunki zamówienia</w:t>
      </w:r>
    </w:p>
    <w:p w:rsidR="00000000" w:rsidDel="00000000" w:rsidP="00000000" w:rsidRDefault="00000000" w:rsidRPr="00000000" w14:paraId="00000062">
      <w:pPr>
        <w:numPr>
          <w:ilvl w:val="0"/>
          <w:numId w:val="5"/>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Zamawiający wymaga dostarczenia zamawianego towaru w terminie przewidzianym zapytaniem ofertowym . Zamawiający przewiduje dostawy częściowe na wywołanie w terminie maksymalnie 2 dni od wywołania dostawy.  </w:t>
      </w:r>
      <w:r w:rsidDel="00000000" w:rsidR="00000000" w:rsidRPr="00000000">
        <w:rPr>
          <w:rtl w:val="0"/>
        </w:rPr>
      </w:r>
    </w:p>
    <w:p w:rsidR="00000000" w:rsidDel="00000000" w:rsidP="00000000" w:rsidRDefault="00000000" w:rsidRPr="00000000" w14:paraId="00000063">
      <w:pPr>
        <w:numPr>
          <w:ilvl w:val="0"/>
          <w:numId w:val="5"/>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Towar musi być zgodny ze specyfikacją zawartą w załączniku nr 1 do zapytania ofertowego. Zamawiający wymaga aby do każdej  dostawy było dołączone świadectwo (certyfikat) jakości danej partii potwierdzające parametry gazu.</w:t>
      </w:r>
      <w:r w:rsidDel="00000000" w:rsidR="00000000" w:rsidRPr="00000000">
        <w:rPr>
          <w:rtl w:val="0"/>
        </w:rPr>
      </w:r>
    </w:p>
    <w:p w:rsidR="00000000" w:rsidDel="00000000" w:rsidP="00000000" w:rsidRDefault="00000000" w:rsidRPr="00000000" w14:paraId="00000064">
      <w:pPr>
        <w:numPr>
          <w:ilvl w:val="0"/>
          <w:numId w:val="5"/>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Płatność za dostarczony towar następuje na podstawie faktury doręczonej na adres e-mail: </w:t>
      </w:r>
      <w:hyperlink r:id="rId10">
        <w:r w:rsidDel="00000000" w:rsidR="00000000" w:rsidRPr="00000000">
          <w:rPr>
            <w:rFonts w:ascii="Times New Roman" w:cs="Times New Roman" w:eastAsia="Times New Roman" w:hAnsi="Times New Roman"/>
            <w:color w:val="0000ff"/>
            <w:u w:val="single"/>
            <w:rtl w:val="0"/>
          </w:rPr>
          <w:t xml:space="preserve">invoices@vigo.com.pl</w:t>
        </w:r>
      </w:hyperlink>
      <w:r w:rsidDel="00000000" w:rsidR="00000000" w:rsidRPr="00000000">
        <w:rPr>
          <w:rFonts w:ascii="Times New Roman" w:cs="Times New Roman" w:eastAsia="Times New Roman" w:hAnsi="Times New Roman"/>
          <w:color w:val="000000"/>
          <w:rtl w:val="0"/>
        </w:rPr>
        <w:t xml:space="preserve"> po pozytywnym odbiorze towaru. Płatność nastąpi w terminie 30 dni od dnia doręczenia faktury.</w:t>
      </w:r>
    </w:p>
    <w:p w:rsidR="00000000" w:rsidDel="00000000" w:rsidP="00000000" w:rsidRDefault="00000000" w:rsidRPr="00000000" w14:paraId="00000065">
      <w:pPr>
        <w:numPr>
          <w:ilvl w:val="0"/>
          <w:numId w:val="5"/>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 przypadku opóźnienia w dostawie powstałego z winy Wykonawcy, zapłaci on Zamawiającemu karę umowną w wysokości 0,1% wartości całości zamówienia netto za każdy dzień opóźnienia– nie więcej niż 5 %. Wykonawca </w:t>
      </w:r>
      <w:r w:rsidDel="00000000" w:rsidR="00000000" w:rsidRPr="00000000">
        <w:rPr>
          <w:rFonts w:ascii="Times New Roman" w:cs="Times New Roman" w:eastAsia="Times New Roman" w:hAnsi="Times New Roman"/>
          <w:rtl w:val="0"/>
        </w:rPr>
        <w:t xml:space="preserve">wyraża</w:t>
      </w:r>
      <w:r w:rsidDel="00000000" w:rsidR="00000000" w:rsidRPr="00000000">
        <w:rPr>
          <w:rFonts w:ascii="Times New Roman" w:cs="Times New Roman" w:eastAsia="Times New Roman" w:hAnsi="Times New Roman"/>
          <w:color w:val="000000"/>
          <w:rtl w:val="0"/>
        </w:rPr>
        <w:t xml:space="preserve"> zgodę na potrącenie ewentualnej kary umownej z wynagrodzenia. </w:t>
      </w:r>
    </w:p>
    <w:p w:rsidR="00000000" w:rsidDel="00000000" w:rsidP="00000000" w:rsidRDefault="00000000" w:rsidRPr="00000000" w14:paraId="00000066">
      <w:pPr>
        <w:numPr>
          <w:ilvl w:val="0"/>
          <w:numId w:val="5"/>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7">
      <w:pPr>
        <w:numPr>
          <w:ilvl w:val="0"/>
          <w:numId w:val="5"/>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Jeżeli wykonawca, którego oferta została wybrana, będzie uchylał się od realizacji zamówienia w wyżej wskazanym terminie, Zamawiający wybierze ofertę najkorzystniejszą spośród pozostałych ofert.</w:t>
      </w:r>
    </w:p>
    <w:p w:rsidR="00000000" w:rsidDel="00000000" w:rsidP="00000000" w:rsidRDefault="00000000" w:rsidRPr="00000000" w14:paraId="00000068">
      <w:pPr>
        <w:numPr>
          <w:ilvl w:val="0"/>
          <w:numId w:val="11"/>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rtl w:val="0"/>
        </w:rPr>
        <w:t xml:space="preserve">Postanowienia końcowe</w:t>
      </w:r>
    </w:p>
    <w:p w:rsidR="00000000" w:rsidDel="00000000" w:rsidP="00000000" w:rsidRDefault="00000000" w:rsidRPr="00000000" w14:paraId="00000069">
      <w:pPr>
        <w:numPr>
          <w:ilvl w:val="0"/>
          <w:numId w:val="13"/>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zastrzega sobie prawo unieważnienia zapytania ofertowego w każdej chwili, bez podania przyczyny.</w:t>
      </w:r>
    </w:p>
    <w:p w:rsidR="00000000" w:rsidDel="00000000" w:rsidP="00000000" w:rsidRDefault="00000000" w:rsidRPr="00000000" w14:paraId="0000006A">
      <w:pPr>
        <w:numPr>
          <w:ilvl w:val="0"/>
          <w:numId w:val="13"/>
        </w:num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Załączniki</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 niniejszego zapytania ofertowego dołączone są następujące dokumenty:</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1 - opis przedmiotu zamówienia;</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Załącznik nr 2 – wzór formularza oferty.</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76" w:lineRule="auto"/>
        <w:ind w:left="0" w:hanging="2"/>
        <w:jc w:val="both"/>
        <w:rPr>
          <w:rFonts w:ascii="Times New Roman" w:cs="Times New Roman" w:eastAsia="Times New Roman" w:hAnsi="Times New Roman"/>
          <w:color w:val="000000"/>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4"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5"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19059</wp:posOffset>
          </wp:positionH>
          <wp:positionV relativeFrom="paragraph">
            <wp:posOffset>19059</wp:posOffset>
          </wp:positionV>
          <wp:extent cx="5399730" cy="622300"/>
          <wp:effectExtent b="0" l="0" r="0" t="0"/>
          <wp:wrapSquare wrapText="bothSides" distB="114300" distT="114300" distL="114300" distR="114300"/>
          <wp:docPr id="106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1">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4"/>
    <w:tblPr>
      <w:tblStyleRowBandSize w:val="1"/>
      <w:tblStyleColBandSize w:val="1"/>
      <w:tblCellMar>
        <w:left w:w="70.0" w:type="dxa"/>
        <w:right w:w="70.0" w:type="dxa"/>
      </w:tblCellMar>
    </w:tblPr>
  </w:style>
  <w:style w:type="table" w:styleId="a0" w:customStyle="1">
    <w:basedOn w:val="TableNormal4"/>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2"/>
    <w:tblPr>
      <w:tblStyleRowBandSize w:val="1"/>
      <w:tblStyleColBandSize w:val="1"/>
      <w:tblCellMar>
        <w:left w:w="70.0" w:type="dxa"/>
        <w:right w:w="70.0" w:type="dxa"/>
      </w:tblCellMar>
    </w:tblPr>
  </w:style>
  <w:style w:type="paragraph" w:styleId="Tekstkomentarza">
    <w:name w:val="annotation text"/>
    <w:basedOn w:val="Normalny"/>
    <w:link w:val="TekstkomentarzaZnak1"/>
    <w:uiPriority w:val="99"/>
    <w:semiHidden w:val="1"/>
    <w:unhideWhenUsed w:val="1"/>
    <w:rsid w:val="00947F1A"/>
    <w:pPr>
      <w:spacing w:line="240" w:lineRule="auto"/>
    </w:pPr>
    <w:rPr>
      <w:sz w:val="20"/>
      <w:szCs w:val="20"/>
    </w:rPr>
  </w:style>
  <w:style w:type="character" w:styleId="TekstkomentarzaZnak1" w:customStyle="1">
    <w:name w:val="Tekst komentarza Znak1"/>
    <w:basedOn w:val="Domylnaczcionkaakapitu"/>
    <w:link w:val="Tekstkomentarza"/>
    <w:uiPriority w:val="99"/>
    <w:semiHidden w:val="1"/>
    <w:rsid w:val="00947F1A"/>
    <w:rPr>
      <w:position w:val="-1"/>
      <w:sz w:val="20"/>
      <w:szCs w:val="20"/>
      <w:lang w:eastAsia="en-US"/>
    </w:r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voices@vigo.com.pl"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mailto:kmlynarczy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U90WAV9KCyVEvSLjY5PnIZmSQ==">AMUW2mVPBib1WVENH5TCFL47BIOEx6d6+juwbBEgWXe2eEj54Cag+2WkTzwobM4dK7+LeikxP5sSYBlBT4q95m3lWLV0EJa1uwrQlFTvKlvYRJRbX69WN3AeMpT6LZBMlB+if/pMXuVh3nl16ABTDRVkKLS7fsmkr8+4/m7Q9gDbRlCm+3Ye9y51LGMIG3N1jDcgnjm2cDtRCF5OZbgP39Q4pAN+851TY4f4UEu6E4BOoz+iHVqsbMYFPJxVBPdqM5TprIdGV1MErFip6FnEgUjAdy4teTYfbJXQc10/9fTquet2EWO7PO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2020-09-28T08:26:00Z</dcterms:created>
  <dc:creator>Jakub Pietrasik</dc:creator>
</cp:coreProperties>
</file>