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B7" w:rsidRPr="0022753C" w:rsidRDefault="00A94821">
      <w:pPr>
        <w:spacing w:before="100" w:after="0" w:line="360" w:lineRule="auto"/>
        <w:jc w:val="center"/>
        <w:rPr>
          <w:rFonts w:ascii="Times New Roman" w:hAnsi="Times New Roman" w:cs="Times New Roman"/>
          <w:b/>
        </w:rPr>
      </w:pPr>
      <w:r w:rsidRPr="0022753C">
        <w:rPr>
          <w:rFonts w:ascii="Times New Roman" w:hAnsi="Times New Roman" w:cs="Times New Roman"/>
          <w:b/>
        </w:rPr>
        <w:t xml:space="preserve">OPIS PRZEDMIOTU ZAMÓWIENIA </w:t>
      </w: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Przedmiot zamówienia</w:t>
      </w:r>
    </w:p>
    <w:p w:rsidR="00B272B7" w:rsidRPr="007A1F1B" w:rsidRDefault="00A9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Przedmiotem zamówienia </w:t>
      </w:r>
      <w:r w:rsidR="00242679">
        <w:rPr>
          <w:rFonts w:ascii="Times New Roman" w:hAnsi="Times New Roman" w:cs="Times New Roman"/>
        </w:rPr>
        <w:t>jest dostawa</w:t>
      </w:r>
      <w:r w:rsidR="00020FBC" w:rsidRPr="007A1F1B">
        <w:rPr>
          <w:rFonts w:ascii="Times New Roman" w:hAnsi="Times New Roman" w:cs="Times New Roman"/>
        </w:rPr>
        <w:t xml:space="preserve"> drobn</w:t>
      </w:r>
      <w:r w:rsidR="00242679">
        <w:rPr>
          <w:rFonts w:ascii="Times New Roman" w:hAnsi="Times New Roman" w:cs="Times New Roman"/>
        </w:rPr>
        <w:t>ych</w:t>
      </w:r>
      <w:r w:rsidR="00020FBC" w:rsidRPr="007A1F1B">
        <w:rPr>
          <w:rFonts w:ascii="Times New Roman" w:hAnsi="Times New Roman" w:cs="Times New Roman"/>
        </w:rPr>
        <w:t xml:space="preserve"> element</w:t>
      </w:r>
      <w:r w:rsidR="00242679">
        <w:rPr>
          <w:rFonts w:ascii="Times New Roman" w:hAnsi="Times New Roman" w:cs="Times New Roman"/>
        </w:rPr>
        <w:t>ów</w:t>
      </w:r>
      <w:r w:rsidR="00020FBC" w:rsidRPr="007A1F1B">
        <w:rPr>
          <w:rFonts w:ascii="Times New Roman" w:hAnsi="Times New Roman" w:cs="Times New Roman"/>
        </w:rPr>
        <w:t xml:space="preserve"> mechaniczn</w:t>
      </w:r>
      <w:r w:rsidR="00242679">
        <w:rPr>
          <w:rFonts w:ascii="Times New Roman" w:hAnsi="Times New Roman" w:cs="Times New Roman"/>
        </w:rPr>
        <w:t>ych</w:t>
      </w:r>
      <w:r w:rsidR="00020FBC" w:rsidRPr="007A1F1B">
        <w:rPr>
          <w:rFonts w:ascii="Times New Roman" w:hAnsi="Times New Roman" w:cs="Times New Roman"/>
        </w:rPr>
        <w:t>, wymienion</w:t>
      </w:r>
      <w:r w:rsidR="00242679">
        <w:rPr>
          <w:rFonts w:ascii="Times New Roman" w:hAnsi="Times New Roman" w:cs="Times New Roman"/>
        </w:rPr>
        <w:t>ych</w:t>
      </w:r>
      <w:r w:rsidR="00020FBC" w:rsidRPr="007A1F1B">
        <w:rPr>
          <w:rFonts w:ascii="Times New Roman" w:hAnsi="Times New Roman" w:cs="Times New Roman"/>
        </w:rPr>
        <w:t xml:space="preserve"> poniżej według nazwy i potrzebnych</w:t>
      </w:r>
      <w:r w:rsidRPr="007A1F1B">
        <w:rPr>
          <w:rFonts w:ascii="Times New Roman" w:hAnsi="Times New Roman" w:cs="Times New Roman"/>
        </w:rPr>
        <w:t xml:space="preserve"> ilości:</w:t>
      </w:r>
    </w:p>
    <w:p w:rsidR="00242679" w:rsidRDefault="003E2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Stół optyczny z otworami gwintowanymi M6 – 2 szt.</w:t>
      </w:r>
    </w:p>
    <w:p w:rsidR="003E2328" w:rsidRDefault="003E2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Stół optyczny z otworami gwintowanymi M6 – 2 szt.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½” – </w:t>
      </w:r>
      <w:r>
        <w:rPr>
          <w:rFonts w:ascii="Times New Roman" w:hAnsi="Times New Roman" w:cs="Times New Roman"/>
        </w:rPr>
        <w:t>12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1” – </w:t>
      </w:r>
      <w:r>
        <w:rPr>
          <w:rFonts w:ascii="Times New Roman" w:hAnsi="Times New Roman" w:cs="Times New Roman"/>
        </w:rPr>
        <w:t>12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2” – </w:t>
      </w:r>
      <w:r>
        <w:rPr>
          <w:rFonts w:ascii="Times New Roman" w:hAnsi="Times New Roman" w:cs="Times New Roman"/>
        </w:rPr>
        <w:t>20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6” – </w:t>
      </w:r>
      <w:r>
        <w:rPr>
          <w:rFonts w:ascii="Times New Roman" w:hAnsi="Times New Roman" w:cs="Times New Roman"/>
        </w:rPr>
        <w:t>16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Postument do mocowania słupków o średnicy ½”</w:t>
      </w:r>
      <w:r>
        <w:rPr>
          <w:rFonts w:ascii="Times New Roman" w:hAnsi="Times New Roman" w:cs="Times New Roman"/>
        </w:rPr>
        <w:t xml:space="preserve"> i wysokości 40mm</w:t>
      </w:r>
      <w:r w:rsidRPr="007A1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7A1F1B">
        <w:rPr>
          <w:rFonts w:ascii="Times New Roman" w:hAnsi="Times New Roman" w:cs="Times New Roman"/>
        </w:rPr>
        <w:t xml:space="preserve"> szt.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Postument do mocowania słupków o średnicy ½”</w:t>
      </w:r>
      <w:r>
        <w:rPr>
          <w:rFonts w:ascii="Times New Roman" w:hAnsi="Times New Roman" w:cs="Times New Roman"/>
        </w:rPr>
        <w:t xml:space="preserve"> i wysokości 75mm</w:t>
      </w:r>
      <w:r w:rsidRPr="007A1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Słupek do montażu optyki</w:t>
      </w:r>
      <w:r>
        <w:rPr>
          <w:rFonts w:ascii="Times New Roman" w:hAnsi="Times New Roman" w:cs="Times New Roman"/>
        </w:rPr>
        <w:t xml:space="preserve"> o wysokości 50mm </w:t>
      </w:r>
      <w:r w:rsidRPr="007A1F1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10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Default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Słupek do montażu optyki</w:t>
      </w:r>
      <w:r>
        <w:rPr>
          <w:rFonts w:ascii="Times New Roman" w:hAnsi="Times New Roman" w:cs="Times New Roman"/>
        </w:rPr>
        <w:t xml:space="preserve"> o wysokości 75mm </w:t>
      </w:r>
      <w:r w:rsidRPr="007A1F1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10</w:t>
      </w:r>
      <w:r w:rsidRPr="007A1F1B">
        <w:rPr>
          <w:rFonts w:ascii="Times New Roman" w:hAnsi="Times New Roman" w:cs="Times New Roman"/>
        </w:rPr>
        <w:t xml:space="preserve"> szt</w:t>
      </w:r>
      <w:r>
        <w:rPr>
          <w:rFonts w:ascii="Times New Roman" w:hAnsi="Times New Roman" w:cs="Times New Roman"/>
        </w:rPr>
        <w:t>.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Słupek do montażu optyki</w:t>
      </w:r>
      <w:r>
        <w:rPr>
          <w:rFonts w:ascii="Times New Roman" w:hAnsi="Times New Roman" w:cs="Times New Roman"/>
        </w:rPr>
        <w:t xml:space="preserve"> o wysokości 100mm</w:t>
      </w:r>
      <w:r w:rsidRPr="007A1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Słupek do montażu optyki</w:t>
      </w:r>
      <w:r>
        <w:rPr>
          <w:rFonts w:ascii="Times New Roman" w:hAnsi="Times New Roman" w:cs="Times New Roman"/>
        </w:rPr>
        <w:t xml:space="preserve"> o wysokości 150mm</w:t>
      </w:r>
      <w:r w:rsidRPr="007A1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</w:t>
      </w:r>
      <w:r w:rsidRPr="007A1F1B">
        <w:rPr>
          <w:rFonts w:ascii="Times New Roman" w:hAnsi="Times New Roman" w:cs="Times New Roman"/>
        </w:rPr>
        <w:t xml:space="preserve"> szt. </w:t>
      </w:r>
    </w:p>
    <w:p w:rsidR="003A0306" w:rsidRPr="007A1F1B" w:rsidRDefault="003A0306" w:rsidP="003A03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stolików optycznych z możliwością przesunięcia o 25mm w osiach XYZ za pomocą śrub mikrometrycznych – 2 szt. </w:t>
      </w:r>
    </w:p>
    <w:p w:rsidR="00154EF2" w:rsidRPr="007A1F1B" w:rsidRDefault="00154EF2" w:rsidP="00154E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Stopień umożliwiający regulowane przesunięcie w płaszczyźnie XY z otworami montażowymi rozłożonymi na planie kwadratu o ramieniu 30mm – 2 szt. </w:t>
      </w:r>
    </w:p>
    <w:p w:rsidR="003A0306" w:rsidRDefault="006A7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Przesłona o średnicy </w:t>
      </w:r>
      <w:r w:rsidRPr="007A1F1B">
        <w:rPr>
          <w:rFonts w:ascii="Times New Roman" w:hAnsi="Times New Roman" w:cs="Times New Roman"/>
        </w:rPr>
        <w:t>½</w:t>
      </w:r>
      <w:r>
        <w:rPr>
          <w:rFonts w:ascii="Times New Roman" w:hAnsi="Times New Roman" w:cs="Times New Roman"/>
        </w:rPr>
        <w:t>″ – 2 szt.</w:t>
      </w:r>
    </w:p>
    <w:p w:rsidR="006A77C0" w:rsidRDefault="006A7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Kontroler przesłony o średnicy </w:t>
      </w:r>
      <w:bookmarkStart w:id="0" w:name="_Hlk86845857"/>
      <w:r w:rsidRPr="007A1F1B">
        <w:rPr>
          <w:rFonts w:ascii="Times New Roman" w:hAnsi="Times New Roman" w:cs="Times New Roman"/>
        </w:rPr>
        <w:t>½</w:t>
      </w:r>
      <w:r>
        <w:rPr>
          <w:rFonts w:ascii="Times New Roman" w:hAnsi="Times New Roman" w:cs="Times New Roman"/>
        </w:rPr>
        <w:t>″</w:t>
      </w:r>
      <w:bookmarkEnd w:id="0"/>
      <w:r>
        <w:rPr>
          <w:rFonts w:ascii="Times New Roman" w:hAnsi="Times New Roman" w:cs="Times New Roman"/>
        </w:rPr>
        <w:t xml:space="preserve"> – 2 szt. </w:t>
      </w:r>
    </w:p>
    <w:p w:rsidR="006A77C0" w:rsidRDefault="006A7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Zasilacz kontrolera – 2 szt.</w:t>
      </w:r>
    </w:p>
    <w:p w:rsidR="006A77C0" w:rsidRDefault="00185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Płaski adapter do klatki do umieszczania elementów optycznych – 2 szt.</w:t>
      </w:r>
    </w:p>
    <w:p w:rsidR="00185910" w:rsidRDefault="00185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Kontroler TEC OEM – 2 szt.</w:t>
      </w:r>
    </w:p>
    <w:p w:rsidR="00185910" w:rsidRDefault="001859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Rotor – 1 szt.</w:t>
      </w:r>
    </w:p>
    <w:p w:rsidR="00185910" w:rsidRPr="003651B7" w:rsidRDefault="00185910" w:rsidP="00365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Absorber promieniowania IR – 1 szt.</w:t>
      </w:r>
    </w:p>
    <w:p w:rsidR="00B272B7" w:rsidRPr="007A1F1B" w:rsidRDefault="00B27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2B7" w:rsidRPr="007A1F1B" w:rsidRDefault="00983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Szczegółowy zakres przedmiotu zamówienia</w:t>
      </w:r>
      <w:r w:rsidR="00A94821" w:rsidRPr="007A1F1B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B272B7" w:rsidRPr="007A1F1B" w:rsidRDefault="00983A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A94821" w:rsidRPr="007A1F1B">
        <w:rPr>
          <w:rFonts w:ascii="Times New Roman" w:hAnsi="Times New Roman" w:cs="Times New Roman"/>
          <w:b/>
          <w:u w:val="single"/>
        </w:rPr>
        <w:t xml:space="preserve">.1 </w:t>
      </w:r>
      <w:r>
        <w:rPr>
          <w:rFonts w:ascii="Times New Roman" w:hAnsi="Times New Roman" w:cs="Times New Roman"/>
          <w:b/>
          <w:u w:val="single"/>
        </w:rPr>
        <w:t>Parametry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7"/>
        <w:gridCol w:w="4393"/>
        <w:gridCol w:w="2122"/>
      </w:tblGrid>
      <w:tr w:rsidR="00E96F35" w:rsidRPr="0022753C" w:rsidTr="003C5AAC">
        <w:tc>
          <w:tcPr>
            <w:tcW w:w="3257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towaru</w:t>
            </w:r>
            <w:proofErr w:type="spellEnd"/>
          </w:p>
        </w:tc>
        <w:tc>
          <w:tcPr>
            <w:tcW w:w="4393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</w:t>
            </w:r>
            <w:proofErr w:type="spellEnd"/>
          </w:p>
        </w:tc>
        <w:tc>
          <w:tcPr>
            <w:tcW w:w="2122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Specyfikacja</w:t>
            </w:r>
            <w:proofErr w:type="spellEnd"/>
          </w:p>
        </w:tc>
      </w:tr>
      <w:tr w:rsidR="00E96F35" w:rsidRPr="0022753C" w:rsidTr="003C5AAC">
        <w:tc>
          <w:tcPr>
            <w:tcW w:w="3257" w:type="dxa"/>
          </w:tcPr>
          <w:p w:rsidR="00E96F35" w:rsidRPr="004503DF" w:rsidRDefault="00983A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Stół optyczny z otworami gwintowanymi M6</w:t>
            </w:r>
          </w:p>
        </w:tc>
        <w:tc>
          <w:tcPr>
            <w:tcW w:w="4393" w:type="dxa"/>
          </w:tcPr>
          <w:p w:rsidR="00E96F35" w:rsidRDefault="00E96F35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A3C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grubość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raster otworów oparty na siatce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gwint w otworach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  <w:p w:rsidR="00983A3C" w:rsidRPr="007A1F1B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klucza</w:t>
            </w:r>
          </w:p>
        </w:tc>
        <w:tc>
          <w:tcPr>
            <w:tcW w:w="2122" w:type="dxa"/>
          </w:tcPr>
          <w:p w:rsidR="00E96F35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900mm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600mm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12,7mm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983A3C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1/2″</w:t>
            </w:r>
          </w:p>
          <w:p w:rsidR="00983A3C" w:rsidRPr="007A1F1B" w:rsidRDefault="00983A3C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imbus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4503DF" w:rsidRDefault="00983A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Stół optyczny z otworami gwintowanymi M6</w:t>
            </w:r>
          </w:p>
        </w:tc>
        <w:tc>
          <w:tcPr>
            <w:tcW w:w="4393" w:type="dxa"/>
          </w:tcPr>
          <w:p w:rsidR="00E96F35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grubość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raster otworów oparty na siatce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gwint w otworach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  <w:p w:rsidR="00983A3C" w:rsidRPr="007A1F1B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 klucza</w:t>
            </w:r>
          </w:p>
        </w:tc>
        <w:tc>
          <w:tcPr>
            <w:tcW w:w="2122" w:type="dxa"/>
          </w:tcPr>
          <w:p w:rsidR="00E96F35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450mm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600mm</w:t>
            </w:r>
          </w:p>
          <w:p w:rsidR="00983A3C" w:rsidRDefault="00983A3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12,7mm</w:t>
            </w:r>
          </w:p>
          <w:p w:rsidR="00983A3C" w:rsidRDefault="000E7539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  <w:p w:rsidR="000E7539" w:rsidRDefault="000E7539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0E7539" w:rsidRDefault="000E7539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1/2″</w:t>
            </w:r>
          </w:p>
          <w:p w:rsidR="000E7539" w:rsidRPr="007A1F1B" w:rsidRDefault="000E7539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imbus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0E7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pręt konstrukcyjny o średnicy 6 mm i długości 1/2"</w:t>
            </w:r>
          </w:p>
        </w:tc>
        <w:tc>
          <w:tcPr>
            <w:tcW w:w="4393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½"</w:t>
            </w:r>
          </w:p>
          <w:p w:rsidR="00E96F35" w:rsidRPr="007A1F1B" w:rsidRDefault="000E7539" w:rsidP="000E753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0E7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1"</w:t>
            </w:r>
          </w:p>
        </w:tc>
        <w:tc>
          <w:tcPr>
            <w:tcW w:w="4393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  <w:p w:rsidR="003C5AAC" w:rsidRPr="007A1F1B" w:rsidRDefault="000E7539" w:rsidP="000E7539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0E7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2"</w:t>
            </w:r>
          </w:p>
        </w:tc>
        <w:tc>
          <w:tcPr>
            <w:tcW w:w="4393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  <w:p w:rsidR="003C5AAC" w:rsidRPr="007A1F1B" w:rsidRDefault="000E7539" w:rsidP="000E7539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0E7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6"</w:t>
            </w:r>
          </w:p>
        </w:tc>
        <w:tc>
          <w:tcPr>
            <w:tcW w:w="4393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0E7539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0E7539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6"</w:t>
            </w:r>
          </w:p>
          <w:p w:rsidR="003C5AAC" w:rsidRPr="007A1F1B" w:rsidRDefault="000E7539" w:rsidP="000E7539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 ze słupkami o średnicy 1/2"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40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 ze słupkami o średnicy 1/2"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górnej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górnej 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Słupek do montażu optyki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stolików optycznych z możliwością przesunięcia o 25 mm w osiach XYZ za pomocą śrub mikrometrycznych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otwory montażowe z gwintem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skala na śrubie mikrometrycznej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 jednostkach metrycznych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BB7914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Stopień umożliwiający regulowane przesunięcie w płaszczyźnie XY z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otworami montażowymi rozłożonymi na planie kwadratu o ramieniu 30 mm.</w:t>
            </w:r>
          </w:p>
        </w:tc>
        <w:tc>
          <w:tcPr>
            <w:tcW w:w="4393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gwint w otworach montażowych - 4-40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zakres regulacji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siatka rozmieszczenia otworów montażowych</w:t>
            </w:r>
          </w:p>
        </w:tc>
        <w:tc>
          <w:tcPr>
            <w:tcW w:w="2122" w:type="dxa"/>
          </w:tcPr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4-40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&gt; 5mm</w:t>
            </w:r>
          </w:p>
          <w:p w:rsidR="00BB7914" w:rsidRPr="007A1F1B" w:rsidRDefault="00BB7914" w:rsidP="00BB791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kwadrat o ramieniu 30mm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1E254D" w:rsidRDefault="001E254D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Przesłona o średnicy ½″</w:t>
            </w:r>
          </w:p>
        </w:tc>
        <w:tc>
          <w:tcPr>
            <w:tcW w:w="4393" w:type="dxa"/>
          </w:tcPr>
          <w:p w:rsidR="00BB7914" w:rsidRPr="007A1F1B" w:rsidRDefault="001E254D" w:rsidP="00BB791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</w:t>
            </w:r>
          </w:p>
        </w:tc>
        <w:tc>
          <w:tcPr>
            <w:tcW w:w="2122" w:type="dxa"/>
          </w:tcPr>
          <w:p w:rsidR="00BB7914" w:rsidRPr="007A1F1B" w:rsidRDefault="001E254D" w:rsidP="00BB7914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C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1/2″</w:t>
            </w:r>
          </w:p>
        </w:tc>
      </w:tr>
      <w:tr w:rsidR="00BB7914" w:rsidRPr="0022753C" w:rsidTr="003C5AAC">
        <w:tc>
          <w:tcPr>
            <w:tcW w:w="3257" w:type="dxa"/>
          </w:tcPr>
          <w:p w:rsidR="00BB7914" w:rsidRPr="007A1F1B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Kontroler przesłony o średnicy ½″</w:t>
            </w:r>
          </w:p>
        </w:tc>
        <w:tc>
          <w:tcPr>
            <w:tcW w:w="4393" w:type="dxa"/>
          </w:tcPr>
          <w:p w:rsidR="00BB7914" w:rsidRPr="007A1F1B" w:rsidRDefault="00BB7914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BB7914" w:rsidRPr="007A1F1B" w:rsidRDefault="00BB7914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54D" w:rsidRPr="0022753C" w:rsidTr="003C5AAC">
        <w:tc>
          <w:tcPr>
            <w:tcW w:w="3257" w:type="dxa"/>
          </w:tcPr>
          <w:p w:rsidR="001E254D" w:rsidRPr="007A1F1B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Zasilacz kontrolera</w:t>
            </w:r>
          </w:p>
        </w:tc>
        <w:tc>
          <w:tcPr>
            <w:tcW w:w="4393" w:type="dxa"/>
          </w:tcPr>
          <w:p w:rsidR="001E254D" w:rsidRPr="007A1F1B" w:rsidRDefault="001E254D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1E254D" w:rsidRPr="007A1F1B" w:rsidRDefault="001E254D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DF" w:rsidRPr="0022753C" w:rsidTr="003C5AAC">
        <w:tc>
          <w:tcPr>
            <w:tcW w:w="3257" w:type="dxa"/>
          </w:tcPr>
          <w:p w:rsidR="004503DF" w:rsidRPr="007A1F1B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Płaski adapter do klatki do umieszczania elementów optycznych</w:t>
            </w:r>
          </w:p>
        </w:tc>
        <w:tc>
          <w:tcPr>
            <w:tcW w:w="4393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DF" w:rsidRPr="0022753C" w:rsidTr="003C5AAC">
        <w:tc>
          <w:tcPr>
            <w:tcW w:w="3257" w:type="dxa"/>
          </w:tcPr>
          <w:p w:rsidR="004503DF" w:rsidRPr="004503DF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DF">
              <w:rPr>
                <w:rFonts w:ascii="Times New Roman" w:hAnsi="Times New Roman" w:cs="Times New Roman"/>
                <w:sz w:val="20"/>
                <w:szCs w:val="20"/>
              </w:rPr>
              <w:t>Kontroler TEC OEM</w:t>
            </w:r>
          </w:p>
        </w:tc>
        <w:tc>
          <w:tcPr>
            <w:tcW w:w="4393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503DF" w:rsidRPr="004503DF" w:rsidRDefault="004503DF" w:rsidP="004503DF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DF" w:rsidRPr="0022753C" w:rsidTr="003C5AAC">
        <w:tc>
          <w:tcPr>
            <w:tcW w:w="3257" w:type="dxa"/>
          </w:tcPr>
          <w:p w:rsidR="004503DF" w:rsidRPr="004503DF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Rotor</w:t>
            </w:r>
          </w:p>
        </w:tc>
        <w:tc>
          <w:tcPr>
            <w:tcW w:w="4393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DF" w:rsidRPr="0022753C" w:rsidTr="003C5AAC">
        <w:tc>
          <w:tcPr>
            <w:tcW w:w="3257" w:type="dxa"/>
          </w:tcPr>
          <w:p w:rsidR="004503DF" w:rsidRPr="004503DF" w:rsidRDefault="004503DF" w:rsidP="00BB79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Absorber promieniowania IR</w:t>
            </w:r>
          </w:p>
        </w:tc>
        <w:tc>
          <w:tcPr>
            <w:tcW w:w="4393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503DF" w:rsidRPr="007A1F1B" w:rsidRDefault="004503DF" w:rsidP="004503DF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2B7" w:rsidRPr="0022753C" w:rsidRDefault="00B272B7">
      <w:pPr>
        <w:spacing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B272B7" w:rsidRPr="0022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AE" w:rsidRDefault="00D979AE">
      <w:pPr>
        <w:spacing w:after="0" w:line="240" w:lineRule="auto"/>
      </w:pPr>
      <w:r>
        <w:separator/>
      </w:r>
    </w:p>
  </w:endnote>
  <w:endnote w:type="continuationSeparator" w:id="0">
    <w:p w:rsidR="00D979AE" w:rsidRDefault="00D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E320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RPO-WG/22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AE" w:rsidRDefault="00D979AE">
      <w:pPr>
        <w:spacing w:after="0" w:line="240" w:lineRule="auto"/>
      </w:pPr>
      <w:r>
        <w:separator/>
      </w:r>
    </w:p>
  </w:footnote>
  <w:footnote w:type="continuationSeparator" w:id="0">
    <w:p w:rsidR="00D979AE" w:rsidRDefault="00D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4503DF">
    <w:pPr>
      <w:spacing w:after="160" w:line="259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11570" cy="597864"/>
          <wp:effectExtent l="0" t="0" r="0" b="0"/>
          <wp:docPr id="1" name="Obraz 1" descr="C:\Users\tratajczyk\AppData\Local\Microsoft\Windows\INetCache\Content.MSO\A7D2CEC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A7D2CEC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5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DF4"/>
    <w:multiLevelType w:val="multilevel"/>
    <w:tmpl w:val="8572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D7688"/>
    <w:multiLevelType w:val="hybridMultilevel"/>
    <w:tmpl w:val="2FFA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BD8"/>
    <w:multiLevelType w:val="hybridMultilevel"/>
    <w:tmpl w:val="1AE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3F68"/>
    <w:multiLevelType w:val="hybridMultilevel"/>
    <w:tmpl w:val="FEA2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8E4"/>
    <w:multiLevelType w:val="hybridMultilevel"/>
    <w:tmpl w:val="4CE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501"/>
    <w:multiLevelType w:val="hybridMultilevel"/>
    <w:tmpl w:val="72D0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32F"/>
    <w:multiLevelType w:val="hybridMultilevel"/>
    <w:tmpl w:val="6FCE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4FB"/>
    <w:multiLevelType w:val="hybridMultilevel"/>
    <w:tmpl w:val="248A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635"/>
    <w:multiLevelType w:val="hybridMultilevel"/>
    <w:tmpl w:val="6A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115"/>
    <w:multiLevelType w:val="hybridMultilevel"/>
    <w:tmpl w:val="D6DA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DD7"/>
    <w:multiLevelType w:val="hybridMultilevel"/>
    <w:tmpl w:val="39C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964"/>
    <w:multiLevelType w:val="hybridMultilevel"/>
    <w:tmpl w:val="8862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D90"/>
    <w:multiLevelType w:val="hybridMultilevel"/>
    <w:tmpl w:val="6FAE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0CE5"/>
    <w:multiLevelType w:val="hybridMultilevel"/>
    <w:tmpl w:val="DED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55A"/>
    <w:multiLevelType w:val="multilevel"/>
    <w:tmpl w:val="135C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E641D9"/>
    <w:multiLevelType w:val="hybridMultilevel"/>
    <w:tmpl w:val="A4F4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68B"/>
    <w:multiLevelType w:val="hybridMultilevel"/>
    <w:tmpl w:val="C15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3257"/>
    <w:multiLevelType w:val="hybridMultilevel"/>
    <w:tmpl w:val="CE82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4AEF"/>
    <w:multiLevelType w:val="hybridMultilevel"/>
    <w:tmpl w:val="27A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CDD"/>
    <w:multiLevelType w:val="hybridMultilevel"/>
    <w:tmpl w:val="084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6B40"/>
    <w:multiLevelType w:val="hybridMultilevel"/>
    <w:tmpl w:val="3588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11AFF"/>
    <w:multiLevelType w:val="multilevel"/>
    <w:tmpl w:val="CECCF162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C4242"/>
    <w:multiLevelType w:val="hybridMultilevel"/>
    <w:tmpl w:val="645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0703"/>
    <w:multiLevelType w:val="hybridMultilevel"/>
    <w:tmpl w:val="38C8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7555"/>
    <w:multiLevelType w:val="hybridMultilevel"/>
    <w:tmpl w:val="EC22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401"/>
    <w:multiLevelType w:val="hybridMultilevel"/>
    <w:tmpl w:val="757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77F2"/>
    <w:multiLevelType w:val="hybridMultilevel"/>
    <w:tmpl w:val="888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A2"/>
    <w:multiLevelType w:val="hybridMultilevel"/>
    <w:tmpl w:val="1184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37B8"/>
    <w:multiLevelType w:val="hybridMultilevel"/>
    <w:tmpl w:val="A03C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86BB2"/>
    <w:multiLevelType w:val="hybridMultilevel"/>
    <w:tmpl w:val="C060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C87"/>
    <w:multiLevelType w:val="hybridMultilevel"/>
    <w:tmpl w:val="67E8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0282"/>
    <w:multiLevelType w:val="hybridMultilevel"/>
    <w:tmpl w:val="0BE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04D4"/>
    <w:multiLevelType w:val="hybridMultilevel"/>
    <w:tmpl w:val="B16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F54AE"/>
    <w:multiLevelType w:val="hybridMultilevel"/>
    <w:tmpl w:val="BA6E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12BD"/>
    <w:multiLevelType w:val="hybridMultilevel"/>
    <w:tmpl w:val="55BE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37C3"/>
    <w:multiLevelType w:val="hybridMultilevel"/>
    <w:tmpl w:val="E9E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33"/>
  </w:num>
  <w:num w:numId="5">
    <w:abstractNumId w:val="6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3"/>
  </w:num>
  <w:num w:numId="11">
    <w:abstractNumId w:val="26"/>
  </w:num>
  <w:num w:numId="12">
    <w:abstractNumId w:val="16"/>
  </w:num>
  <w:num w:numId="13">
    <w:abstractNumId w:val="5"/>
  </w:num>
  <w:num w:numId="14">
    <w:abstractNumId w:val="31"/>
  </w:num>
  <w:num w:numId="15">
    <w:abstractNumId w:val="23"/>
  </w:num>
  <w:num w:numId="16">
    <w:abstractNumId w:val="11"/>
  </w:num>
  <w:num w:numId="17">
    <w:abstractNumId w:val="3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28"/>
  </w:num>
  <w:num w:numId="23">
    <w:abstractNumId w:val="15"/>
  </w:num>
  <w:num w:numId="24">
    <w:abstractNumId w:val="29"/>
  </w:num>
  <w:num w:numId="25">
    <w:abstractNumId w:val="4"/>
  </w:num>
  <w:num w:numId="26">
    <w:abstractNumId w:val="35"/>
  </w:num>
  <w:num w:numId="27">
    <w:abstractNumId w:val="19"/>
  </w:num>
  <w:num w:numId="28">
    <w:abstractNumId w:val="2"/>
  </w:num>
  <w:num w:numId="29">
    <w:abstractNumId w:val="1"/>
  </w:num>
  <w:num w:numId="30">
    <w:abstractNumId w:val="25"/>
  </w:num>
  <w:num w:numId="31">
    <w:abstractNumId w:val="8"/>
  </w:num>
  <w:num w:numId="32">
    <w:abstractNumId w:val="13"/>
  </w:num>
  <w:num w:numId="33">
    <w:abstractNumId w:val="30"/>
  </w:num>
  <w:num w:numId="34">
    <w:abstractNumId w:val="9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B7"/>
    <w:rsid w:val="00020FBC"/>
    <w:rsid w:val="000432C0"/>
    <w:rsid w:val="00066143"/>
    <w:rsid w:val="000E7539"/>
    <w:rsid w:val="00154EF2"/>
    <w:rsid w:val="00185910"/>
    <w:rsid w:val="001E254D"/>
    <w:rsid w:val="002171A1"/>
    <w:rsid w:val="0022753C"/>
    <w:rsid w:val="00242679"/>
    <w:rsid w:val="003651B7"/>
    <w:rsid w:val="003A0306"/>
    <w:rsid w:val="003C5AAC"/>
    <w:rsid w:val="003E2328"/>
    <w:rsid w:val="004503DF"/>
    <w:rsid w:val="004B2047"/>
    <w:rsid w:val="00525AB6"/>
    <w:rsid w:val="005D6A04"/>
    <w:rsid w:val="00663FC1"/>
    <w:rsid w:val="006A77C0"/>
    <w:rsid w:val="00730DF1"/>
    <w:rsid w:val="00741262"/>
    <w:rsid w:val="007A1F1B"/>
    <w:rsid w:val="00983A3C"/>
    <w:rsid w:val="009F4F23"/>
    <w:rsid w:val="00A2509D"/>
    <w:rsid w:val="00A94821"/>
    <w:rsid w:val="00B272B7"/>
    <w:rsid w:val="00BB7914"/>
    <w:rsid w:val="00D66353"/>
    <w:rsid w:val="00D75C8E"/>
    <w:rsid w:val="00D979AE"/>
    <w:rsid w:val="00DE5967"/>
    <w:rsid w:val="00E32060"/>
    <w:rsid w:val="00E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E71"/>
  <w15:docId w15:val="{D0BE5238-EE90-4394-A348-C0B8E86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94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C5"/>
    <w:rPr>
      <w:vertAlign w:val="superscript"/>
    </w:rPr>
  </w:style>
  <w:style w:type="table" w:customStyle="1" w:styleId="a1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customStyle="1" w:styleId="jlqj4b">
    <w:name w:val="jlqj4b"/>
    <w:basedOn w:val="Domylnaczcionkaakapitu"/>
    <w:rsid w:val="00B765CE"/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E9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lxPrvYGoJB/utHLaNegoCBLCQ==">AMUW2mWwJr5ax2RJaGupRUuOJY95cjTfDnu7gk2215aHJSGVR6N0hzwOzLZ+1QOGbMOPVbogBVL2bLVSDDe45YT+r/l5FovSNWKGJ5unGr8eqhmTut+gr2jpODCngtzfn4ZSoL1XFqkTaO1nGIeQYxK6Mg7Vq4C0YaYddLTEL1Ev+Do4n6vGzmjBeGqap1J2bR1nre6NYXAS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2</cp:revision>
  <dcterms:created xsi:type="dcterms:W3CDTF">2021-11-03T16:21:00Z</dcterms:created>
  <dcterms:modified xsi:type="dcterms:W3CDTF">2021-11-03T16:21:00Z</dcterms:modified>
</cp:coreProperties>
</file>