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Zał.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</w:rPr>
      </w:pPr>
      <w:bookmarkStart w:colFirst="0" w:colLast="0" w:name="_heading=h.i145n9ubmoeo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2</w:t>
      </w:r>
      <w:r w:rsidDel="00000000" w:rsidR="00000000" w:rsidRPr="00000000">
        <w:rPr>
          <w:b w:val="1"/>
          <w:sz w:val="28"/>
          <w:szCs w:val="28"/>
          <w:rtl w:val="0"/>
        </w:rPr>
        <w:t xml:space="preserve">6 listopada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2021 r. nr MRN-WS/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2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listopada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2021 r. [•] numer MRN-WS/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gaz – fosforowodór (PH</w:t>
      </w:r>
      <w:r w:rsidDel="00000000" w:rsidR="00000000" w:rsidRPr="00000000">
        <w:rPr>
          <w:color w:val="000000"/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)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„Nowe przezroczyste elektrody dla laserów VCSEL” w ramach Konkursu: „M-Era-Net” akronim projektu TRAVEL, współfinansowanego przez Narodowe Centrum Badań i Rozwoju, Umowa o dofinansowanie z dnia 22 lutego 2021 r. M.Era.Net2/2019/9/2020.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 powyższą cenę składają się następujące pozycje:</w:t>
      </w:r>
    </w:p>
    <w:tbl>
      <w:tblPr>
        <w:tblStyle w:val="Table2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Pełny opis złożonych ofert stanowi załącznik nr 3 do niniejszego formularza .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D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 nie jest podmiotem powiązanym osobowo lub kapitałowo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że: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w oferowanej części jest zgodny ze specyfikacją określoną w opisie przedmiotu zamówienia w każdym w wymienionych tam parametrów,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bookmarkStart w:colFirst="0" w:colLast="0" w:name="_heading=h.3znysh7" w:id="4"/>
      <w:bookmarkEnd w:id="4"/>
      <w:r w:rsidDel="00000000" w:rsidR="00000000" w:rsidRPr="00000000">
        <w:rPr>
          <w:color w:val="000000"/>
          <w:sz w:val="18"/>
          <w:szCs w:val="18"/>
          <w:rtl w:val="0"/>
        </w:rPr>
        <w:t xml:space="preserve">Opis oferty.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51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MRN-WS/8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5391150" cy="1061720"/>
          <wp:effectExtent b="0" l="0" r="0" t="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0" cy="1061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WomlUJSLq54Jw2ZhrhxEzozrg==">AMUW2mUE2InXH6nLzhkQ2jWZdHg0G0CGdy9qcxUXG11x/+Z4+6BLLMjSMVQXktyvg7ksO9wo0T+5ZeAg8M5+JXrcpvwa8IK74BbNv55S2bAQWY0y6Ms4g9B3LY9pUu1wNcXWAW0otVgnD4odRT95bygG15lR8jogokEhChTGRBTWfb/uUPdajxC8K+HmRC4huefEpOASw2vA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2021-10-25T14:09:00Z</dcterms:created>
  <dc:creator>Jakub Pietrasik</dc:creator>
</cp:coreProperties>
</file>