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40" w:line="276" w:lineRule="auto"/>
        <w:ind w:left="0" w:hanging="2"/>
        <w:jc w:val="right"/>
        <w:rPr>
          <w:color w:val="000000"/>
          <w:sz w:val="20"/>
          <w:szCs w:val="20"/>
        </w:rPr>
      </w:pPr>
      <w:r w:rsidDel="00000000" w:rsidR="00000000" w:rsidRPr="00000000">
        <w:rPr>
          <w:color w:val="000000"/>
          <w:sz w:val="22"/>
          <w:szCs w:val="22"/>
          <w:rtl w:val="0"/>
        </w:rPr>
        <w:t xml:space="preserve">Ożarów Mazowiecki, dnia </w:t>
      </w:r>
      <w:r w:rsidDel="00000000" w:rsidR="00000000" w:rsidRPr="00000000">
        <w:rPr>
          <w:sz w:val="22"/>
          <w:szCs w:val="22"/>
          <w:rtl w:val="0"/>
        </w:rPr>
        <w:t xml:space="preserve">9 listopada 2021 r.</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60" w:before="240" w:line="276" w:lineRule="auto"/>
        <w:ind w:left="1" w:hanging="3"/>
        <w:jc w:val="center"/>
        <w:rPr>
          <w:color w:val="000000"/>
        </w:rPr>
      </w:pPr>
      <w:r w:rsidDel="00000000" w:rsidR="00000000" w:rsidRPr="00000000">
        <w:rPr>
          <w:b w:val="1"/>
          <w:color w:val="000000"/>
          <w:sz w:val="28"/>
          <w:szCs w:val="28"/>
          <w:rtl w:val="0"/>
        </w:rPr>
        <w:t xml:space="preserve">Zapytanie Ofertowe nr </w:t>
      </w:r>
      <w:r w:rsidDel="00000000" w:rsidR="00000000" w:rsidRPr="00000000">
        <w:rPr>
          <w:b w:val="1"/>
          <w:sz w:val="28"/>
          <w:szCs w:val="28"/>
          <w:rtl w:val="0"/>
        </w:rPr>
        <w:t xml:space="preserve">RPO-WG/22</w:t>
      </w:r>
      <w:r w:rsidDel="00000000" w:rsidR="00000000" w:rsidRPr="00000000">
        <w:rPr>
          <w:b w:val="1"/>
          <w:color w:val="000000"/>
          <w:sz w:val="28"/>
          <w:szCs w:val="28"/>
          <w:rtl w:val="0"/>
        </w:rPr>
        <w:t xml:space="preserve"> z dnia </w:t>
      </w:r>
      <w:r w:rsidDel="00000000" w:rsidR="00000000" w:rsidRPr="00000000">
        <w:rPr>
          <w:b w:val="1"/>
          <w:sz w:val="28"/>
          <w:szCs w:val="28"/>
          <w:rtl w:val="0"/>
        </w:rPr>
        <w:t xml:space="preserve">9 listopada 2021 r.</w:t>
      </w:r>
      <w:r w:rsidDel="00000000" w:rsidR="00000000" w:rsidRPr="00000000">
        <w:rPr>
          <w:rtl w:val="0"/>
        </w:rPr>
      </w:r>
    </w:p>
    <w:p w:rsidR="00000000" w:rsidDel="00000000" w:rsidP="00000000" w:rsidRDefault="00000000" w:rsidRPr="00000000" w14:paraId="00000003">
      <w:pPr>
        <w:widowControl w:val="0"/>
        <w:numPr>
          <w:ilvl w:val="0"/>
          <w:numId w:val="2"/>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rPr>
      </w:pPr>
      <w:r w:rsidDel="00000000" w:rsidR="00000000" w:rsidRPr="00000000">
        <w:rPr>
          <w:b w:val="1"/>
          <w:color w:val="000000"/>
          <w:rtl w:val="0"/>
        </w:rPr>
        <w:t xml:space="preserve">Informacje ogólne</w:t>
      </w:r>
    </w:p>
    <w:p w:rsidR="00000000" w:rsidDel="00000000" w:rsidP="00000000" w:rsidRDefault="00000000" w:rsidRPr="00000000" w14:paraId="00000004">
      <w:pPr>
        <w:numPr>
          <w:ilvl w:val="1"/>
          <w:numId w:val="2"/>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Zamówienie: niniejsze zapytanie ofertowe dotyczy dostawy towarów potrzebnych w celu kompleksowej realizacji przez VIGO System Spółka Akcyjna </w:t>
        <w:br w:type="textWrapping"/>
        <w:t xml:space="preserve">z siedzibą w Ożarowie Mazowieckim inwestycji w ramach projektu „</w:t>
      </w:r>
      <w:r w:rsidDel="00000000" w:rsidR="00000000" w:rsidRPr="00000000">
        <w:rPr>
          <w:sz w:val="22"/>
          <w:szCs w:val="22"/>
          <w:rtl w:val="0"/>
        </w:rPr>
        <w:t xml:space="preserve">Wieloelementowe detektory podczerwieni do bezkontaktowej diagnostyki multifunkcjonalnej” w ramach Regionalnego Programu Operacyjnego Województwa Mazowieckiego na lata 2014-2020 (RPO WM 2014-2020), nr wniosku o dofinansowanie: RPMA.01.02.00-14-b451/18</w:t>
      </w:r>
      <w:r w:rsidDel="00000000" w:rsidR="00000000" w:rsidRPr="00000000">
        <w:rPr>
          <w:rtl w:val="0"/>
        </w:rPr>
      </w:r>
    </w:p>
    <w:p w:rsidR="00000000" w:rsidDel="00000000" w:rsidP="00000000" w:rsidRDefault="00000000" w:rsidRPr="00000000" w14:paraId="00000005">
      <w:pPr>
        <w:numPr>
          <w:ilvl w:val="1"/>
          <w:numId w:val="2"/>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Zamawiający: VIGO System Spółka Akcyjna z siedzibą w Ożarowie Mazowieckim, </w:t>
        <w:br w:type="textWrapping"/>
        <w:t xml:space="preserve">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6">
      <w:pPr>
        <w:widowControl w:val="0"/>
        <w:numPr>
          <w:ilvl w:val="0"/>
          <w:numId w:val="2"/>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rPr>
      </w:pPr>
      <w:r w:rsidDel="00000000" w:rsidR="00000000" w:rsidRPr="00000000">
        <w:rPr>
          <w:b w:val="1"/>
          <w:color w:val="000000"/>
          <w:rtl w:val="0"/>
        </w:rPr>
        <w:t xml:space="preserve">Opis przedmiotu zamówienia</w:t>
      </w:r>
    </w:p>
    <w:p w:rsidR="00000000" w:rsidDel="00000000" w:rsidP="00000000" w:rsidRDefault="00000000" w:rsidRPr="00000000" w14:paraId="00000007">
      <w:pPr>
        <w:numPr>
          <w:ilvl w:val="1"/>
          <w:numId w:val="2"/>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bookmarkStart w:colFirst="0" w:colLast="0" w:name="_heading=h.tyjcwt" w:id="0"/>
      <w:bookmarkEnd w:id="0"/>
      <w:r w:rsidDel="00000000" w:rsidR="00000000" w:rsidRPr="00000000">
        <w:rPr>
          <w:color w:val="000000"/>
          <w:sz w:val="22"/>
          <w:szCs w:val="22"/>
          <w:rtl w:val="0"/>
        </w:rPr>
        <w:t xml:space="preserve">Przedmiotem Zamówienia jest dostawa</w:t>
      </w:r>
      <w:r w:rsidDel="00000000" w:rsidR="00000000" w:rsidRPr="00000000">
        <w:rPr>
          <w:sz w:val="22"/>
          <w:szCs w:val="22"/>
          <w:rtl w:val="0"/>
        </w:rPr>
        <w:t xml:space="preserve"> </w:t>
      </w:r>
      <w:r w:rsidDel="00000000" w:rsidR="00000000" w:rsidRPr="00000000">
        <w:rPr>
          <w:color w:val="000000"/>
          <w:sz w:val="22"/>
          <w:szCs w:val="22"/>
          <w:rtl w:val="0"/>
        </w:rPr>
        <w:t xml:space="preserve">towarów, potrzebnych do realizacji przez Zamawiającego projektu pod nazwą</w:t>
      </w:r>
      <w:r w:rsidDel="00000000" w:rsidR="00000000" w:rsidRPr="00000000">
        <w:rPr>
          <w:sz w:val="22"/>
          <w:szCs w:val="22"/>
          <w:rtl w:val="0"/>
        </w:rPr>
        <w:t xml:space="preserve"> “Wieloelementowe detektory podczerwieni do bezkontaktowej diagnostyki multifunkcjonalnej” w ramach Regionalnego Programu Operacyjnego Województwa Mazowieckiego na lata 2014-2020 (RPO WM 2014-2020), nr wniosku o dofinansowanie:RPMA.01.02.00-14-b451/18 umowa z dnia 28 lutego 2020 r. nr: RPMA.01.02.00-14-b451/18 zawarta z Mazowiecką Jednostką Wdrażania Programów Unijnych.</w:t>
      </w:r>
      <w:r w:rsidDel="00000000" w:rsidR="00000000" w:rsidRPr="00000000">
        <w:rPr>
          <w:rtl w:val="0"/>
        </w:rPr>
      </w:r>
    </w:p>
    <w:p w:rsidR="00000000" w:rsidDel="00000000" w:rsidP="00000000" w:rsidRDefault="00000000" w:rsidRPr="00000000" w14:paraId="00000008">
      <w:pPr>
        <w:numPr>
          <w:ilvl w:val="1"/>
          <w:numId w:val="2"/>
        </w:numPr>
        <w:pBdr>
          <w:top w:space="0" w:sz="0" w:val="nil"/>
          <w:left w:space="0" w:sz="0" w:val="nil"/>
          <w:bottom w:space="0" w:sz="0" w:val="nil"/>
          <w:right w:space="0" w:sz="0" w:val="nil"/>
          <w:between w:space="0" w:sz="0" w:val="nil"/>
        </w:pBdr>
        <w:spacing w:after="120" w:line="240" w:lineRule="auto"/>
        <w:ind w:left="0" w:hanging="2"/>
        <w:jc w:val="both"/>
        <w:rPr>
          <w:color w:val="000000"/>
          <w:sz w:val="22"/>
          <w:szCs w:val="22"/>
        </w:rPr>
      </w:pPr>
      <w:bookmarkStart w:colFirst="0" w:colLast="0" w:name="_heading=h.gjdgxs" w:id="1"/>
      <w:bookmarkEnd w:id="1"/>
      <w:r w:rsidDel="00000000" w:rsidR="00000000" w:rsidRPr="00000000">
        <w:rPr>
          <w:color w:val="000000"/>
          <w:sz w:val="22"/>
          <w:szCs w:val="22"/>
          <w:rtl w:val="0"/>
        </w:rPr>
        <w:t xml:space="preserve">Przedmiotem zamówienia jest dostawa drobnych elementów mechanicznych, zgodnie ze szczegółowym opisem przedmiotu zamówienia i wymogami wynikającymi z niniejszego Zapytania Ofertowego.</w:t>
      </w:r>
    </w:p>
    <w:p w:rsidR="00000000" w:rsidDel="00000000" w:rsidP="00000000" w:rsidRDefault="00000000" w:rsidRPr="00000000" w14:paraId="00000009">
      <w:pPr>
        <w:numPr>
          <w:ilvl w:val="1"/>
          <w:numId w:val="2"/>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Szczegółowy </w:t>
      </w:r>
      <w:r w:rsidDel="00000000" w:rsidR="00000000" w:rsidRPr="00000000">
        <w:rPr>
          <w:b w:val="1"/>
          <w:color w:val="000000"/>
          <w:sz w:val="22"/>
          <w:szCs w:val="22"/>
          <w:rtl w:val="0"/>
        </w:rPr>
        <w:t xml:space="preserve">opis przedmiotu zamówienia</w:t>
      </w:r>
      <w:r w:rsidDel="00000000" w:rsidR="00000000" w:rsidRPr="00000000">
        <w:rPr>
          <w:color w:val="000000"/>
          <w:sz w:val="22"/>
          <w:szCs w:val="22"/>
          <w:rtl w:val="0"/>
        </w:rPr>
        <w:t xml:space="preserve"> znajduje się w załączniku </w:t>
      </w:r>
      <w:r w:rsidDel="00000000" w:rsidR="00000000" w:rsidRPr="00000000">
        <w:rPr>
          <w:b w:val="1"/>
          <w:color w:val="000000"/>
          <w:sz w:val="22"/>
          <w:szCs w:val="22"/>
          <w:rtl w:val="0"/>
        </w:rPr>
        <w:t xml:space="preserve">nr 1</w:t>
      </w:r>
      <w:r w:rsidDel="00000000" w:rsidR="00000000" w:rsidRPr="00000000">
        <w:rPr>
          <w:color w:val="000000"/>
          <w:sz w:val="22"/>
          <w:szCs w:val="22"/>
          <w:rtl w:val="0"/>
        </w:rPr>
        <w:t xml:space="preserve"> do niniejszego </w:t>
      </w:r>
      <w:r w:rsidDel="00000000" w:rsidR="00000000" w:rsidRPr="00000000">
        <w:rPr>
          <w:sz w:val="22"/>
          <w:szCs w:val="22"/>
          <w:rtl w:val="0"/>
        </w:rPr>
        <w:t xml:space="preserve">zapytania ofertowego.</w:t>
      </w:r>
      <w:r w:rsidDel="00000000" w:rsidR="00000000" w:rsidRPr="00000000">
        <w:rPr>
          <w:rtl w:val="0"/>
        </w:rPr>
      </w:r>
    </w:p>
    <w:p w:rsidR="00000000" w:rsidDel="00000000" w:rsidP="00000000" w:rsidRDefault="00000000" w:rsidRPr="00000000" w14:paraId="0000000A">
      <w:pPr>
        <w:numPr>
          <w:ilvl w:val="1"/>
          <w:numId w:val="2"/>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color w:val="000000"/>
          <w:sz w:val="22"/>
          <w:szCs w:val="22"/>
          <w:u w:val="single"/>
          <w:rtl w:val="0"/>
        </w:rPr>
        <w:t xml:space="preserve">jako przykładowe i pomocnicze</w:t>
      </w:r>
      <w:r w:rsidDel="00000000" w:rsidR="00000000" w:rsidRPr="00000000">
        <w:rPr>
          <w:color w:val="000000"/>
          <w:sz w:val="22"/>
          <w:szCs w:val="22"/>
          <w:rtl w:val="0"/>
        </w:rPr>
        <w:t xml:space="preserve">.</w:t>
      </w:r>
    </w:p>
    <w:p w:rsidR="00000000" w:rsidDel="00000000" w:rsidP="00000000" w:rsidRDefault="00000000" w:rsidRPr="00000000" w14:paraId="0000000B">
      <w:pPr>
        <w:numPr>
          <w:ilvl w:val="1"/>
          <w:numId w:val="2"/>
        </w:num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color w:val="000000"/>
          <w:sz w:val="22"/>
          <w:szCs w:val="22"/>
          <w:rtl w:val="0"/>
        </w:rPr>
        <w:t xml:space="preserve">Zamawiający nie dopuszcza możliwości składania ofert częściowych.</w:t>
      </w:r>
      <w:r w:rsidDel="00000000" w:rsidR="00000000" w:rsidRPr="00000000">
        <w:rPr>
          <w:color w:val="000000"/>
          <w:rtl w:val="0"/>
        </w:rPr>
        <w:t xml:space="preserve"> </w:t>
      </w:r>
      <w:r w:rsidDel="00000000" w:rsidR="00000000" w:rsidRPr="00000000">
        <w:rPr>
          <w:color w:val="000000"/>
          <w:sz w:val="22"/>
          <w:szCs w:val="22"/>
          <w:rtl w:val="0"/>
        </w:rPr>
        <w:t xml:space="preserve">Podział zamówienia na części może powodować rozbieżności w osiąganych parametrach, co jest sprzeczne z celem i zakładanymi procesami w ramach projektu i jest technologicznie nieuzasadniony.</w:t>
      </w:r>
    </w:p>
    <w:p w:rsidR="00000000" w:rsidDel="00000000" w:rsidP="00000000" w:rsidRDefault="00000000" w:rsidRPr="00000000" w14:paraId="0000000C">
      <w:pPr>
        <w:numPr>
          <w:ilvl w:val="1"/>
          <w:numId w:val="2"/>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bookmarkStart w:colFirst="0" w:colLast="0" w:name="_heading=h.3dy6vkm" w:id="2"/>
      <w:bookmarkEnd w:id="2"/>
      <w:r w:rsidDel="00000000" w:rsidR="00000000" w:rsidRPr="00000000">
        <w:rPr>
          <w:color w:val="000000"/>
          <w:sz w:val="22"/>
          <w:szCs w:val="22"/>
          <w:rtl w:val="0"/>
        </w:rPr>
        <w:t xml:space="preserve">Zamawiający nie dopuszcza możliwości składania ofert wariantowych.</w:t>
      </w:r>
    </w:p>
    <w:p w:rsidR="00000000" w:rsidDel="00000000" w:rsidP="00000000" w:rsidRDefault="00000000" w:rsidRPr="00000000" w14:paraId="0000000D">
      <w:pPr>
        <w:numPr>
          <w:ilvl w:val="1"/>
          <w:numId w:val="2"/>
        </w:numPr>
        <w:pBdr>
          <w:top w:space="0" w:sz="0" w:val="nil"/>
          <w:left w:space="0" w:sz="0" w:val="nil"/>
          <w:bottom w:space="0" w:sz="0" w:val="nil"/>
          <w:right w:space="0" w:sz="0" w:val="nil"/>
          <w:between w:space="0" w:sz="0" w:val="nil"/>
        </w:pBdr>
        <w:spacing w:after="140" w:line="276" w:lineRule="auto"/>
        <w:ind w:left="0" w:hanging="2"/>
        <w:jc w:val="both"/>
        <w:rPr>
          <w:b w:val="1"/>
          <w:color w:val="000000"/>
          <w:sz w:val="22"/>
          <w:szCs w:val="22"/>
        </w:rPr>
      </w:pPr>
      <w:bookmarkStart w:colFirst="0" w:colLast="0" w:name="_heading=h.9tu62gfutskb" w:id="3"/>
      <w:bookmarkEnd w:id="3"/>
      <w:r w:rsidDel="00000000" w:rsidR="00000000" w:rsidRPr="00000000">
        <w:rPr>
          <w:color w:val="000000"/>
          <w:sz w:val="22"/>
          <w:szCs w:val="22"/>
          <w:rtl w:val="0"/>
        </w:rPr>
        <w:t xml:space="preserve">Termin realizacji Zamówienia</w:t>
      </w:r>
      <w:r w:rsidDel="00000000" w:rsidR="00000000" w:rsidRPr="00000000">
        <w:rPr>
          <w:sz w:val="22"/>
          <w:szCs w:val="22"/>
          <w:rtl w:val="0"/>
        </w:rPr>
        <w:t xml:space="preserve">: </w:t>
      </w:r>
      <w:r w:rsidDel="00000000" w:rsidR="00000000" w:rsidRPr="00000000">
        <w:rPr>
          <w:b w:val="1"/>
          <w:sz w:val="22"/>
          <w:szCs w:val="22"/>
          <w:rtl w:val="0"/>
        </w:rPr>
        <w:t xml:space="preserve">najszybciej jak to możliwe, nie później niż 8 tygodni od dnia podpisania umowy.</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140" w:line="276" w:lineRule="auto"/>
        <w:ind w:left="0" w:hanging="2"/>
        <w:jc w:val="both"/>
        <w:rPr>
          <w:sz w:val="22"/>
          <w:szCs w:val="22"/>
        </w:rPr>
      </w:pPr>
      <w:r w:rsidDel="00000000" w:rsidR="00000000" w:rsidRPr="00000000">
        <w:rPr>
          <w:sz w:val="22"/>
          <w:szCs w:val="22"/>
          <w:rtl w:val="0"/>
        </w:rPr>
        <w:t xml:space="preserve">Termin realizacji zamówienia obejmuje gotowość do przekazania towaru Zamawiającemu, odpowiadającego zastosowaniu zasady DAP Incoterms2020.</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40" w:line="276" w:lineRule="auto"/>
        <w:ind w:left="0" w:hanging="2"/>
        <w:jc w:val="both"/>
        <w:rPr>
          <w:sz w:val="22"/>
          <w:szCs w:val="22"/>
        </w:rPr>
      </w:pPr>
      <w:r w:rsidDel="00000000" w:rsidR="00000000" w:rsidRPr="00000000">
        <w:rPr>
          <w:sz w:val="22"/>
          <w:szCs w:val="22"/>
          <w:rtl w:val="0"/>
        </w:rPr>
        <w:t xml:space="preserve">Zgodnie z zasadą DAP (Delivered at place), za moment dostarczenia towaru uznaje się moment pozostawienia go do dyspozycji kupującego, w miejscu wskazanym przez kupującego (fabryka, zakład etc.).</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40" w:line="276" w:lineRule="auto"/>
        <w:ind w:left="0" w:hanging="2"/>
        <w:jc w:val="both"/>
        <w:rPr>
          <w:sz w:val="22"/>
          <w:szCs w:val="22"/>
        </w:rPr>
      </w:pPr>
      <w:r w:rsidDel="00000000" w:rsidR="00000000" w:rsidRPr="00000000">
        <w:rPr>
          <w:sz w:val="22"/>
          <w:szCs w:val="22"/>
          <w:rtl w:val="0"/>
        </w:rPr>
        <w:t xml:space="preserve">Zamawiający dopuszcza możliwość zastosowania innej zasady Incoterms2020 (m.in. FCA, EXW etc.), pod warunkiem dotrzymania terminu, o którym mowa powyżej.</w:t>
      </w:r>
    </w:p>
    <w:p w:rsidR="00000000" w:rsidDel="00000000" w:rsidP="00000000" w:rsidRDefault="00000000" w:rsidRPr="00000000" w14:paraId="00000011">
      <w:pPr>
        <w:widowControl w:val="0"/>
        <w:numPr>
          <w:ilvl w:val="0"/>
          <w:numId w:val="2"/>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sz w:val="22"/>
          <w:szCs w:val="22"/>
        </w:rPr>
      </w:pPr>
      <w:r w:rsidDel="00000000" w:rsidR="00000000" w:rsidRPr="00000000">
        <w:rPr>
          <w:b w:val="1"/>
          <w:color w:val="000000"/>
          <w:sz w:val="22"/>
          <w:szCs w:val="22"/>
          <w:rtl w:val="0"/>
        </w:rPr>
        <w:t xml:space="preserve">Kod według Wspólnego słownika zamówień (CPV)</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360" w:line="276" w:lineRule="auto"/>
        <w:ind w:left="0" w:hanging="2"/>
        <w:jc w:val="both"/>
        <w:rPr>
          <w:color w:val="222222"/>
          <w:sz w:val="22"/>
          <w:szCs w:val="22"/>
          <w:highlight w:val="white"/>
        </w:rPr>
      </w:pPr>
      <w:r w:rsidDel="00000000" w:rsidR="00000000" w:rsidRPr="00000000">
        <w:rPr>
          <w:color w:val="263238"/>
          <w:sz w:val="22"/>
          <w:szCs w:val="22"/>
          <w:highlight w:val="white"/>
          <w:rtl w:val="0"/>
        </w:rPr>
        <w:t xml:space="preserve">38000000-5 –</w:t>
      </w:r>
      <w:r w:rsidDel="00000000" w:rsidR="00000000" w:rsidRPr="00000000">
        <w:rPr>
          <w:color w:val="222222"/>
          <w:sz w:val="22"/>
          <w:szCs w:val="22"/>
          <w:highlight w:val="white"/>
          <w:rtl w:val="0"/>
        </w:rPr>
        <w:t xml:space="preserve"> Sprzęt laboratoryjny, optyczny i precyzyjny (z wyjątkiem szklanego).</w:t>
      </w:r>
    </w:p>
    <w:p w:rsidR="00000000" w:rsidDel="00000000" w:rsidP="00000000" w:rsidRDefault="00000000" w:rsidRPr="00000000" w14:paraId="00000013">
      <w:pPr>
        <w:widowControl w:val="0"/>
        <w:numPr>
          <w:ilvl w:val="0"/>
          <w:numId w:val="2"/>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rPr>
      </w:pPr>
      <w:r w:rsidDel="00000000" w:rsidR="00000000" w:rsidRPr="00000000">
        <w:rPr>
          <w:b w:val="1"/>
          <w:color w:val="000000"/>
          <w:rtl w:val="0"/>
        </w:rPr>
        <w:t xml:space="preserve">Warunki udziału w postępowaniu oraz opis sposobu dokonywania oceny ich spełniania</w:t>
      </w:r>
    </w:p>
    <w:p w:rsidR="00000000" w:rsidDel="00000000" w:rsidP="00000000" w:rsidRDefault="00000000" w:rsidRPr="00000000" w14:paraId="00000014">
      <w:pPr>
        <w:numPr>
          <w:ilvl w:val="1"/>
          <w:numId w:val="2"/>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Wykonawca ubiegający się o udzielenie przedmiotowego zamówienia powinien złożyć podpisany </w:t>
      </w:r>
      <w:r w:rsidDel="00000000" w:rsidR="00000000" w:rsidRPr="00000000">
        <w:rPr>
          <w:b w:val="1"/>
          <w:color w:val="000000"/>
          <w:sz w:val="22"/>
          <w:szCs w:val="22"/>
          <w:rtl w:val="0"/>
        </w:rPr>
        <w:t xml:space="preserve">formularz ofertowy, </w:t>
      </w:r>
      <w:r w:rsidDel="00000000" w:rsidR="00000000" w:rsidRPr="00000000">
        <w:rPr>
          <w:color w:val="000000"/>
          <w:sz w:val="22"/>
          <w:szCs w:val="22"/>
          <w:rtl w:val="0"/>
        </w:rPr>
        <w:t xml:space="preserve">przygotowany według wzoru określonego</w:t>
      </w:r>
      <w:r w:rsidDel="00000000" w:rsidR="00000000" w:rsidRPr="00000000">
        <w:rPr>
          <w:sz w:val="22"/>
          <w:szCs w:val="22"/>
          <w:rtl w:val="0"/>
        </w:rPr>
        <w:t xml:space="preserve"> </w:t>
      </w:r>
      <w:r w:rsidDel="00000000" w:rsidR="00000000" w:rsidRPr="00000000">
        <w:rPr>
          <w:color w:val="000000"/>
          <w:sz w:val="22"/>
          <w:szCs w:val="22"/>
          <w:rtl w:val="0"/>
        </w:rPr>
        <w:t xml:space="preserve">w załączniku </w:t>
      </w:r>
      <w:r w:rsidDel="00000000" w:rsidR="00000000" w:rsidRPr="00000000">
        <w:rPr>
          <w:b w:val="1"/>
          <w:color w:val="000000"/>
          <w:sz w:val="22"/>
          <w:szCs w:val="22"/>
          <w:rtl w:val="0"/>
        </w:rPr>
        <w:t xml:space="preserve">nr 2</w:t>
      </w:r>
      <w:r w:rsidDel="00000000" w:rsidR="00000000" w:rsidRPr="00000000">
        <w:rPr>
          <w:color w:val="000000"/>
          <w:sz w:val="22"/>
          <w:szCs w:val="22"/>
          <w:rtl w:val="0"/>
        </w:rPr>
        <w:t xml:space="preserve"> do Zapytania ofertowego.</w:t>
      </w:r>
    </w:p>
    <w:p w:rsidR="00000000" w:rsidDel="00000000" w:rsidP="00000000" w:rsidRDefault="00000000" w:rsidRPr="00000000" w14:paraId="00000015">
      <w:pPr>
        <w:numPr>
          <w:ilvl w:val="1"/>
          <w:numId w:val="2"/>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Niezależnie od warunków wskazanych powyżej, wykonawca:</w:t>
      </w:r>
    </w:p>
    <w:p w:rsidR="00000000" w:rsidDel="00000000" w:rsidP="00000000" w:rsidRDefault="00000000" w:rsidRPr="00000000" w14:paraId="00000016">
      <w:pPr>
        <w:numPr>
          <w:ilvl w:val="2"/>
          <w:numId w:val="2"/>
        </w:numPr>
        <w:pBdr>
          <w:top w:space="0" w:sz="0" w:val="nil"/>
          <w:left w:space="0" w:sz="0" w:val="nil"/>
          <w:bottom w:space="0" w:sz="0" w:val="nil"/>
          <w:right w:space="0" w:sz="0" w:val="nil"/>
          <w:between w:space="0" w:sz="0" w:val="nil"/>
        </w:pBdr>
        <w:spacing w:after="140" w:line="276" w:lineRule="auto"/>
        <w:ind w:left="0" w:hanging="2"/>
        <w:jc w:val="both"/>
        <w:rPr>
          <w:color w:val="000000"/>
        </w:rPr>
      </w:pPr>
      <w:r w:rsidDel="00000000" w:rsidR="00000000" w:rsidRPr="00000000">
        <w:rPr>
          <w:color w:val="000000"/>
          <w:sz w:val="22"/>
          <w:szCs w:val="22"/>
          <w:rtl w:val="0"/>
        </w:rPr>
        <w:t xml:space="preserve">powinien posiadać uprawnienia do wykonywania określonej działalności lub czynności, jeżeli przepisy prawa nakładają obowiązek ich posiadania;  </w:t>
      </w:r>
      <w:r w:rsidDel="00000000" w:rsidR="00000000" w:rsidRPr="00000000">
        <w:rPr>
          <w:rtl w:val="0"/>
        </w:rPr>
      </w:r>
    </w:p>
    <w:p w:rsidR="00000000" w:rsidDel="00000000" w:rsidP="00000000" w:rsidRDefault="00000000" w:rsidRPr="00000000" w14:paraId="00000017">
      <w:pPr>
        <w:numPr>
          <w:ilvl w:val="2"/>
          <w:numId w:val="2"/>
        </w:numPr>
        <w:pBdr>
          <w:top w:space="0" w:sz="0" w:val="nil"/>
          <w:left w:space="0" w:sz="0" w:val="nil"/>
          <w:bottom w:space="0" w:sz="0" w:val="nil"/>
          <w:right w:space="0" w:sz="0" w:val="nil"/>
          <w:between w:space="0" w:sz="0" w:val="nil"/>
        </w:pBdr>
        <w:spacing w:after="240" w:line="240" w:lineRule="auto"/>
        <w:ind w:left="0" w:hanging="2"/>
        <w:jc w:val="both"/>
        <w:rPr>
          <w:color w:val="000000"/>
          <w:sz w:val="22"/>
          <w:szCs w:val="22"/>
        </w:rPr>
      </w:pPr>
      <w:bookmarkStart w:colFirst="0" w:colLast="0" w:name="_heading=h.1t3h5sf" w:id="4"/>
      <w:bookmarkEnd w:id="4"/>
      <w:r w:rsidDel="00000000" w:rsidR="00000000" w:rsidRPr="00000000">
        <w:rPr>
          <w:color w:val="000000"/>
          <w:sz w:val="22"/>
          <w:szCs w:val="22"/>
          <w:rtl w:val="0"/>
        </w:rPr>
        <w:t xml:space="preserve">powinien posiadać niezbędną wiedzę, doświadczenie oraz potencjał techniczny i ludzki do wykonania Zamówienia; </w:t>
      </w:r>
    </w:p>
    <w:p w:rsidR="00000000" w:rsidDel="00000000" w:rsidP="00000000" w:rsidRDefault="00000000" w:rsidRPr="00000000" w14:paraId="00000018">
      <w:pPr>
        <w:numPr>
          <w:ilvl w:val="2"/>
          <w:numId w:val="2"/>
        </w:numPr>
        <w:pBdr>
          <w:top w:space="0" w:sz="0" w:val="nil"/>
          <w:left w:space="0" w:sz="0" w:val="nil"/>
          <w:bottom w:space="0" w:sz="0" w:val="nil"/>
          <w:right w:space="0" w:sz="0" w:val="nil"/>
          <w:between w:space="0" w:sz="0" w:val="nil"/>
        </w:pBdr>
        <w:spacing w:after="140" w:line="276" w:lineRule="auto"/>
        <w:ind w:left="0" w:hanging="2"/>
        <w:jc w:val="both"/>
        <w:rPr>
          <w:color w:val="000000"/>
        </w:rPr>
      </w:pPr>
      <w:bookmarkStart w:colFirst="0" w:colLast="0" w:name="_heading=h.4d34og8" w:id="5"/>
      <w:bookmarkEnd w:id="5"/>
      <w:r w:rsidDel="00000000" w:rsidR="00000000" w:rsidRPr="00000000">
        <w:rPr>
          <w:sz w:val="22"/>
          <w:szCs w:val="22"/>
          <w:rtl w:val="0"/>
        </w:rPr>
        <w:t xml:space="preserve">powinien znajdować się w sytuacji ekonomicznej i finansowej zapewniającej wykonanie Zamówienia </w:t>
      </w:r>
      <w:r w:rsidDel="00000000" w:rsidR="00000000" w:rsidRPr="00000000">
        <w:rPr>
          <w:rtl w:val="0"/>
        </w:rPr>
      </w:r>
    </w:p>
    <w:p w:rsidR="00000000" w:rsidDel="00000000" w:rsidP="00000000" w:rsidRDefault="00000000" w:rsidRPr="00000000" w14:paraId="00000019">
      <w:pPr>
        <w:numPr>
          <w:ilvl w:val="2"/>
          <w:numId w:val="2"/>
        </w:numPr>
        <w:pBdr>
          <w:top w:space="0" w:sz="0" w:val="nil"/>
          <w:left w:space="0" w:sz="0" w:val="nil"/>
          <w:bottom w:space="0" w:sz="0" w:val="nil"/>
          <w:right w:space="0" w:sz="0" w:val="nil"/>
          <w:between w:space="0" w:sz="0" w:val="nil"/>
        </w:pBdr>
        <w:spacing w:after="140" w:line="276" w:lineRule="auto"/>
        <w:ind w:left="0" w:hanging="2"/>
        <w:jc w:val="both"/>
        <w:rPr>
          <w:color w:val="000000"/>
        </w:rPr>
      </w:pPr>
      <w:r w:rsidDel="00000000" w:rsidR="00000000" w:rsidRPr="00000000">
        <w:rPr>
          <w:color w:val="000000"/>
          <w:sz w:val="22"/>
          <w:szCs w:val="22"/>
          <w:rtl w:val="0"/>
        </w:rPr>
        <w:t xml:space="preserve">nie powinien zalegać z opłacaniem podatków, opłat oraz składek na ubezpieczenia społeczne.</w:t>
      </w:r>
      <w:r w:rsidDel="00000000" w:rsidR="00000000" w:rsidRPr="00000000">
        <w:rPr>
          <w:rtl w:val="0"/>
        </w:rPr>
      </w:r>
    </w:p>
    <w:p w:rsidR="00000000" w:rsidDel="00000000" w:rsidP="00000000" w:rsidRDefault="00000000" w:rsidRPr="00000000" w14:paraId="0000001A">
      <w:pPr>
        <w:numPr>
          <w:ilvl w:val="1"/>
          <w:numId w:val="2"/>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Ocena spełnienia warunków udziału w postępowaniu odbywać się będzie na podstawie złożonych przez wykonawcę </w:t>
      </w:r>
      <w:r w:rsidDel="00000000" w:rsidR="00000000" w:rsidRPr="00000000">
        <w:rPr>
          <w:b w:val="1"/>
          <w:color w:val="000000"/>
          <w:sz w:val="22"/>
          <w:szCs w:val="22"/>
          <w:rtl w:val="0"/>
        </w:rPr>
        <w:t xml:space="preserve">oświadczeń.</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B">
      <w:pPr>
        <w:numPr>
          <w:ilvl w:val="1"/>
          <w:numId w:val="2"/>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Wykonawcy mogą wspólnie ubiegać się o udzielenie zamówienia. W takim przypadku:</w:t>
      </w:r>
    </w:p>
    <w:p w:rsidR="00000000" w:rsidDel="00000000" w:rsidP="00000000" w:rsidRDefault="00000000" w:rsidRPr="00000000" w14:paraId="0000001C">
      <w:pPr>
        <w:numPr>
          <w:ilvl w:val="2"/>
          <w:numId w:val="2"/>
        </w:numPr>
        <w:pBdr>
          <w:top w:space="0" w:sz="0" w:val="nil"/>
          <w:left w:space="0" w:sz="0" w:val="nil"/>
          <w:bottom w:space="0" w:sz="0" w:val="nil"/>
          <w:right w:space="0" w:sz="0" w:val="nil"/>
          <w:between w:space="0" w:sz="0" w:val="nil"/>
        </w:pBdr>
        <w:spacing w:after="140" w:line="276" w:lineRule="auto"/>
        <w:ind w:left="0" w:hanging="2"/>
        <w:jc w:val="both"/>
        <w:rPr>
          <w:color w:val="000000"/>
        </w:rPr>
      </w:pPr>
      <w:r w:rsidDel="00000000" w:rsidR="00000000" w:rsidRPr="00000000">
        <w:rPr>
          <w:color w:val="000000"/>
          <w:sz w:val="22"/>
          <w:szCs w:val="22"/>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w:t>
      </w:r>
      <w:r w:rsidDel="00000000" w:rsidR="00000000" w:rsidRPr="00000000">
        <w:rPr>
          <w:rtl w:val="0"/>
        </w:rPr>
      </w:r>
    </w:p>
    <w:p w:rsidR="00000000" w:rsidDel="00000000" w:rsidP="00000000" w:rsidRDefault="00000000" w:rsidRPr="00000000" w14:paraId="0000001D">
      <w:pPr>
        <w:numPr>
          <w:ilvl w:val="2"/>
          <w:numId w:val="2"/>
        </w:numPr>
        <w:pBdr>
          <w:top w:space="0" w:sz="0" w:val="nil"/>
          <w:left w:space="0" w:sz="0" w:val="nil"/>
          <w:bottom w:space="0" w:sz="0" w:val="nil"/>
          <w:right w:space="0" w:sz="0" w:val="nil"/>
          <w:between w:space="0" w:sz="0" w:val="nil"/>
        </w:pBdr>
        <w:spacing w:after="140" w:line="276" w:lineRule="auto"/>
        <w:ind w:left="0" w:hanging="2"/>
        <w:jc w:val="both"/>
        <w:rPr>
          <w:color w:val="000000"/>
        </w:rPr>
      </w:pPr>
      <w:r w:rsidDel="00000000" w:rsidR="00000000" w:rsidRPr="00000000">
        <w:rPr>
          <w:color w:val="000000"/>
          <w:sz w:val="22"/>
          <w:szCs w:val="22"/>
          <w:rtl w:val="0"/>
        </w:rPr>
        <w:t xml:space="preserve">podmioty te, w przypadku wybrania ich oferty jako najkorzystniejszej, zobowiązane są przedłożyć Zamawiającemu, przed podpisaniem umowy, poświadczoną za zgodność z oryginałem kopię umowy regulującej współpracę tych podmiotów;</w:t>
      </w:r>
      <w:r w:rsidDel="00000000" w:rsidR="00000000" w:rsidRPr="00000000">
        <w:rPr>
          <w:rtl w:val="0"/>
        </w:rPr>
      </w:r>
    </w:p>
    <w:p w:rsidR="00000000" w:rsidDel="00000000" w:rsidP="00000000" w:rsidRDefault="00000000" w:rsidRPr="00000000" w14:paraId="0000001E">
      <w:pPr>
        <w:numPr>
          <w:ilvl w:val="2"/>
          <w:numId w:val="2"/>
        </w:numPr>
        <w:pBdr>
          <w:top w:space="0" w:sz="0" w:val="nil"/>
          <w:left w:space="0" w:sz="0" w:val="nil"/>
          <w:bottom w:space="0" w:sz="0" w:val="nil"/>
          <w:right w:space="0" w:sz="0" w:val="nil"/>
          <w:between w:space="0" w:sz="0" w:val="nil"/>
        </w:pBdr>
        <w:spacing w:after="140" w:line="276" w:lineRule="auto"/>
        <w:ind w:left="0" w:hanging="2"/>
        <w:jc w:val="both"/>
        <w:rPr>
          <w:color w:val="000000"/>
        </w:rPr>
      </w:pPr>
      <w:r w:rsidDel="00000000" w:rsidR="00000000" w:rsidRPr="00000000">
        <w:rPr>
          <w:color w:val="000000"/>
          <w:sz w:val="22"/>
          <w:szCs w:val="22"/>
          <w:rtl w:val="0"/>
        </w:rPr>
        <w:t xml:space="preserve">żaden z podmiotów wspólnie ubiegających się o udzielenie zamówienia nie może podlegać wykluczeniu z postępowania;</w:t>
      </w:r>
      <w:r w:rsidDel="00000000" w:rsidR="00000000" w:rsidRPr="00000000">
        <w:rPr>
          <w:rtl w:val="0"/>
        </w:rPr>
      </w:r>
    </w:p>
    <w:p w:rsidR="00000000" w:rsidDel="00000000" w:rsidP="00000000" w:rsidRDefault="00000000" w:rsidRPr="00000000" w14:paraId="0000001F">
      <w:pPr>
        <w:numPr>
          <w:ilvl w:val="2"/>
          <w:numId w:val="2"/>
        </w:numPr>
        <w:pBdr>
          <w:top w:space="0" w:sz="0" w:val="nil"/>
          <w:left w:space="0" w:sz="0" w:val="nil"/>
          <w:bottom w:space="0" w:sz="0" w:val="nil"/>
          <w:right w:space="0" w:sz="0" w:val="nil"/>
          <w:between w:space="0" w:sz="0" w:val="nil"/>
        </w:pBdr>
        <w:spacing w:after="140" w:line="276" w:lineRule="auto"/>
        <w:ind w:left="0" w:hanging="2"/>
        <w:jc w:val="both"/>
        <w:rPr>
          <w:color w:val="000000"/>
        </w:rPr>
      </w:pPr>
      <w:r w:rsidDel="00000000" w:rsidR="00000000" w:rsidRPr="00000000">
        <w:rPr>
          <w:color w:val="000000"/>
          <w:sz w:val="22"/>
          <w:szCs w:val="22"/>
          <w:rtl w:val="0"/>
        </w:rPr>
        <w:t xml:space="preserve">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r w:rsidDel="00000000" w:rsidR="00000000" w:rsidRPr="00000000">
        <w:rPr>
          <w:rtl w:val="0"/>
        </w:rPr>
      </w:r>
    </w:p>
    <w:p w:rsidR="00000000" w:rsidDel="00000000" w:rsidP="00000000" w:rsidRDefault="00000000" w:rsidRPr="00000000" w14:paraId="00000020">
      <w:pPr>
        <w:widowControl w:val="0"/>
        <w:numPr>
          <w:ilvl w:val="0"/>
          <w:numId w:val="2"/>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rPr>
      </w:pPr>
      <w:r w:rsidDel="00000000" w:rsidR="00000000" w:rsidRPr="00000000">
        <w:rPr>
          <w:b w:val="1"/>
          <w:color w:val="000000"/>
          <w:rtl w:val="0"/>
        </w:rPr>
        <w:t xml:space="preserve">Informacje na temat zakresu wykluczenia – podmioty powiązane</w:t>
      </w:r>
    </w:p>
    <w:p w:rsidR="00000000" w:rsidDel="00000000" w:rsidP="00000000" w:rsidRDefault="00000000" w:rsidRPr="00000000" w14:paraId="00000021">
      <w:pPr>
        <w:numPr>
          <w:ilvl w:val="1"/>
          <w:numId w:val="2"/>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Zamówienie nie może być udzielone podmiotom powiązanym osobowo lub kapitałowo z Zamawiającym. </w:t>
      </w:r>
    </w:p>
    <w:p w:rsidR="00000000" w:rsidDel="00000000" w:rsidP="00000000" w:rsidRDefault="00000000" w:rsidRPr="00000000" w14:paraId="00000022">
      <w:pPr>
        <w:numPr>
          <w:ilvl w:val="1"/>
          <w:numId w:val="2"/>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000000" w:rsidDel="00000000" w:rsidP="00000000" w:rsidRDefault="00000000" w:rsidRPr="00000000" w14:paraId="00000023">
      <w:pPr>
        <w:numPr>
          <w:ilvl w:val="2"/>
          <w:numId w:val="2"/>
        </w:numPr>
        <w:pBdr>
          <w:top w:space="0" w:sz="0" w:val="nil"/>
          <w:left w:space="0" w:sz="0" w:val="nil"/>
          <w:bottom w:space="0" w:sz="0" w:val="nil"/>
          <w:right w:space="0" w:sz="0" w:val="nil"/>
          <w:between w:space="0" w:sz="0" w:val="nil"/>
        </w:pBdr>
        <w:spacing w:after="140" w:line="276" w:lineRule="auto"/>
        <w:ind w:left="0" w:hanging="2"/>
        <w:jc w:val="both"/>
        <w:rPr>
          <w:color w:val="000000"/>
        </w:rPr>
      </w:pPr>
      <w:r w:rsidDel="00000000" w:rsidR="00000000" w:rsidRPr="00000000">
        <w:rPr>
          <w:color w:val="000000"/>
          <w:sz w:val="22"/>
          <w:szCs w:val="22"/>
          <w:rtl w:val="0"/>
        </w:rPr>
        <w:t xml:space="preserve">uczestniczeniu w spółce jako wspólnik spółki cywilnej lub spółki osobowej;</w:t>
      </w:r>
      <w:r w:rsidDel="00000000" w:rsidR="00000000" w:rsidRPr="00000000">
        <w:rPr>
          <w:rtl w:val="0"/>
        </w:rPr>
      </w:r>
    </w:p>
    <w:p w:rsidR="00000000" w:rsidDel="00000000" w:rsidP="00000000" w:rsidRDefault="00000000" w:rsidRPr="00000000" w14:paraId="00000024">
      <w:pPr>
        <w:numPr>
          <w:ilvl w:val="2"/>
          <w:numId w:val="2"/>
        </w:numPr>
        <w:pBdr>
          <w:top w:space="0" w:sz="0" w:val="nil"/>
          <w:left w:space="0" w:sz="0" w:val="nil"/>
          <w:bottom w:space="0" w:sz="0" w:val="nil"/>
          <w:right w:space="0" w:sz="0" w:val="nil"/>
          <w:between w:space="0" w:sz="0" w:val="nil"/>
        </w:pBdr>
        <w:spacing w:after="140" w:line="276" w:lineRule="auto"/>
        <w:ind w:left="0" w:hanging="2"/>
        <w:jc w:val="both"/>
        <w:rPr>
          <w:color w:val="000000"/>
        </w:rPr>
      </w:pPr>
      <w:r w:rsidDel="00000000" w:rsidR="00000000" w:rsidRPr="00000000">
        <w:rPr>
          <w:color w:val="000000"/>
          <w:sz w:val="22"/>
          <w:szCs w:val="22"/>
          <w:rtl w:val="0"/>
        </w:rPr>
        <w:t xml:space="preserve">posiadaniu co najmniej 10 % udziałów lub akcji;</w:t>
      </w:r>
      <w:r w:rsidDel="00000000" w:rsidR="00000000" w:rsidRPr="00000000">
        <w:rPr>
          <w:rtl w:val="0"/>
        </w:rPr>
      </w:r>
    </w:p>
    <w:p w:rsidR="00000000" w:rsidDel="00000000" w:rsidP="00000000" w:rsidRDefault="00000000" w:rsidRPr="00000000" w14:paraId="00000025">
      <w:pPr>
        <w:numPr>
          <w:ilvl w:val="2"/>
          <w:numId w:val="2"/>
        </w:numPr>
        <w:pBdr>
          <w:top w:space="0" w:sz="0" w:val="nil"/>
          <w:left w:space="0" w:sz="0" w:val="nil"/>
          <w:bottom w:space="0" w:sz="0" w:val="nil"/>
          <w:right w:space="0" w:sz="0" w:val="nil"/>
          <w:between w:space="0" w:sz="0" w:val="nil"/>
        </w:pBdr>
        <w:spacing w:after="140" w:line="276" w:lineRule="auto"/>
        <w:ind w:left="0" w:hanging="2"/>
        <w:jc w:val="both"/>
        <w:rPr>
          <w:color w:val="000000"/>
        </w:rPr>
      </w:pPr>
      <w:r w:rsidDel="00000000" w:rsidR="00000000" w:rsidRPr="00000000">
        <w:rPr>
          <w:color w:val="000000"/>
          <w:sz w:val="22"/>
          <w:szCs w:val="22"/>
          <w:rtl w:val="0"/>
        </w:rPr>
        <w:t xml:space="preserve">pełnieniu funkcji członka organu nadzorczego lub zarządzającego, prokurenta, pełnomocnika;</w:t>
      </w:r>
      <w:r w:rsidDel="00000000" w:rsidR="00000000" w:rsidRPr="00000000">
        <w:rPr>
          <w:rtl w:val="0"/>
        </w:rPr>
      </w:r>
    </w:p>
    <w:p w:rsidR="00000000" w:rsidDel="00000000" w:rsidP="00000000" w:rsidRDefault="00000000" w:rsidRPr="00000000" w14:paraId="00000026">
      <w:pPr>
        <w:numPr>
          <w:ilvl w:val="2"/>
          <w:numId w:val="2"/>
        </w:numPr>
        <w:pBdr>
          <w:top w:space="0" w:sz="0" w:val="nil"/>
          <w:left w:space="0" w:sz="0" w:val="nil"/>
          <w:bottom w:space="0" w:sz="0" w:val="nil"/>
          <w:right w:space="0" w:sz="0" w:val="nil"/>
          <w:between w:space="0" w:sz="0" w:val="nil"/>
        </w:pBdr>
        <w:spacing w:after="140" w:line="276" w:lineRule="auto"/>
        <w:ind w:left="0" w:hanging="2"/>
        <w:jc w:val="both"/>
        <w:rPr>
          <w:color w:val="000000"/>
        </w:rPr>
      </w:pPr>
      <w:r w:rsidDel="00000000" w:rsidR="00000000" w:rsidRPr="00000000">
        <w:rPr>
          <w:color w:val="000000"/>
          <w:sz w:val="22"/>
          <w:szCs w:val="22"/>
          <w:rtl w:val="0"/>
        </w:rPr>
        <w:t xml:space="preserve">pozostawaniu w związku małżeńskim, w stosunku pokrewieństwa lub powinowactwa w linii prostej, pokrewieństwa drugiego stopnia lub powinowactwa drugiego stopnia w linii bocznej lub w stosunku przysposobienia, opieki lub kurateli.</w:t>
      </w:r>
      <w:r w:rsidDel="00000000" w:rsidR="00000000" w:rsidRPr="00000000">
        <w:rPr>
          <w:rtl w:val="0"/>
        </w:rPr>
      </w:r>
    </w:p>
    <w:p w:rsidR="00000000" w:rsidDel="00000000" w:rsidP="00000000" w:rsidRDefault="00000000" w:rsidRPr="00000000" w14:paraId="00000027">
      <w:pPr>
        <w:widowControl w:val="0"/>
        <w:numPr>
          <w:ilvl w:val="0"/>
          <w:numId w:val="2"/>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sz w:val="22"/>
          <w:szCs w:val="22"/>
        </w:rPr>
      </w:pPr>
      <w:r w:rsidDel="00000000" w:rsidR="00000000" w:rsidRPr="00000000">
        <w:rPr>
          <w:b w:val="1"/>
          <w:color w:val="000000"/>
          <w:rtl w:val="0"/>
        </w:rPr>
        <w:t xml:space="preserve">Wykaz oświadczeń i dokumentów, jakie mają dostarczyć Wykonawcy oraz </w:t>
      </w:r>
      <w:r w:rsidDel="00000000" w:rsidR="00000000" w:rsidRPr="00000000">
        <w:rPr>
          <w:b w:val="1"/>
          <w:color w:val="000000"/>
          <w:sz w:val="22"/>
          <w:szCs w:val="22"/>
          <w:rtl w:val="0"/>
        </w:rPr>
        <w:t xml:space="preserve">wymagania dotyczące dokumentów składanych przez Wykonawców </w:t>
      </w:r>
    </w:p>
    <w:p w:rsidR="00000000" w:rsidDel="00000000" w:rsidP="00000000" w:rsidRDefault="00000000" w:rsidRPr="00000000" w14:paraId="00000028">
      <w:pPr>
        <w:numPr>
          <w:ilvl w:val="1"/>
          <w:numId w:val="2"/>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W celu wykazania spełniania przez Wykonawcę warunków udziału w postępowaniu, opisanych w pkt 4.2, Zamawiający wymaga złożenia oświadczenia (zgodnie z załącznikiem</w:t>
      </w:r>
      <w:r w:rsidDel="00000000" w:rsidR="00000000" w:rsidRPr="00000000">
        <w:rPr>
          <w:b w:val="1"/>
          <w:color w:val="000000"/>
          <w:sz w:val="22"/>
          <w:szCs w:val="22"/>
          <w:rtl w:val="0"/>
        </w:rPr>
        <w:t xml:space="preserve"> nr </w:t>
      </w:r>
      <w:r w:rsidDel="00000000" w:rsidR="00000000" w:rsidRPr="00000000">
        <w:rPr>
          <w:b w:val="1"/>
          <w:sz w:val="22"/>
          <w:szCs w:val="22"/>
          <w:rtl w:val="0"/>
        </w:rPr>
        <w:t xml:space="preserve">4</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 </w:t>
      </w:r>
      <w:r w:rsidDel="00000000" w:rsidR="00000000" w:rsidRPr="00000000">
        <w:rPr>
          <w:b w:val="1"/>
          <w:color w:val="000000"/>
          <w:sz w:val="22"/>
          <w:szCs w:val="22"/>
          <w:rtl w:val="0"/>
        </w:rPr>
        <w:t xml:space="preserve">Oświadczenie Wykonawcy o spełnieniu warunków udziału w postępowaniu o udzielenie zamówienia</w:t>
      </w:r>
      <w:r w:rsidDel="00000000" w:rsidR="00000000" w:rsidRPr="00000000">
        <w:rPr>
          <w:color w:val="000000"/>
          <w:sz w:val="22"/>
          <w:szCs w:val="22"/>
          <w:rtl w:val="0"/>
        </w:rPr>
        <w:t xml:space="preserve">), że Wykonawca:</w:t>
      </w:r>
    </w:p>
    <w:p w:rsidR="00000000" w:rsidDel="00000000" w:rsidP="00000000" w:rsidRDefault="00000000" w:rsidRPr="00000000" w14:paraId="00000029">
      <w:pPr>
        <w:numPr>
          <w:ilvl w:val="2"/>
          <w:numId w:val="2"/>
        </w:numPr>
        <w:pBdr>
          <w:top w:space="0" w:sz="0" w:val="nil"/>
          <w:left w:space="0" w:sz="0" w:val="nil"/>
          <w:bottom w:space="0" w:sz="0" w:val="nil"/>
          <w:right w:space="0" w:sz="0" w:val="nil"/>
          <w:between w:space="0" w:sz="0" w:val="nil"/>
        </w:pBdr>
        <w:spacing w:after="100" w:line="276" w:lineRule="auto"/>
        <w:ind w:left="0" w:hanging="2"/>
        <w:jc w:val="both"/>
        <w:rPr>
          <w:color w:val="000000"/>
        </w:rPr>
      </w:pPr>
      <w:r w:rsidDel="00000000" w:rsidR="00000000" w:rsidRPr="00000000">
        <w:rPr>
          <w:color w:val="000000"/>
          <w:sz w:val="22"/>
          <w:szCs w:val="22"/>
          <w:rtl w:val="0"/>
        </w:rPr>
        <w:t xml:space="preserve">posiada uprawnienia do wykonywania określonej działalności lub czynności, jeżeli przepisy prawa nakładają obowiązek ich posiadania;</w:t>
      </w:r>
      <w:r w:rsidDel="00000000" w:rsidR="00000000" w:rsidRPr="00000000">
        <w:rPr>
          <w:rtl w:val="0"/>
        </w:rPr>
      </w:r>
    </w:p>
    <w:p w:rsidR="00000000" w:rsidDel="00000000" w:rsidP="00000000" w:rsidRDefault="00000000" w:rsidRPr="00000000" w14:paraId="0000002A">
      <w:pPr>
        <w:numPr>
          <w:ilvl w:val="2"/>
          <w:numId w:val="2"/>
        </w:numPr>
        <w:pBdr>
          <w:top w:space="0" w:sz="0" w:val="nil"/>
          <w:left w:space="0" w:sz="0" w:val="nil"/>
          <w:bottom w:space="0" w:sz="0" w:val="nil"/>
          <w:right w:space="0" w:sz="0" w:val="nil"/>
          <w:between w:space="0" w:sz="0" w:val="nil"/>
        </w:pBdr>
        <w:spacing w:after="240" w:line="276" w:lineRule="auto"/>
        <w:ind w:left="0" w:hanging="2"/>
        <w:jc w:val="both"/>
        <w:rPr>
          <w:color w:val="000000"/>
          <w:sz w:val="22"/>
          <w:szCs w:val="22"/>
        </w:rPr>
      </w:pPr>
      <w:bookmarkStart w:colFirst="0" w:colLast="0" w:name="_heading=h.2s8eyo1" w:id="6"/>
      <w:bookmarkEnd w:id="6"/>
      <w:r w:rsidDel="00000000" w:rsidR="00000000" w:rsidRPr="00000000">
        <w:rPr>
          <w:color w:val="000000"/>
          <w:sz w:val="22"/>
          <w:szCs w:val="22"/>
          <w:rtl w:val="0"/>
        </w:rPr>
        <w:t xml:space="preserve">posiada niezbędną wiedzę, doświadczenie oraz potencjał techniczny i ludzki do wykonania Zamówienia; </w:t>
      </w:r>
    </w:p>
    <w:p w:rsidR="00000000" w:rsidDel="00000000" w:rsidP="00000000" w:rsidRDefault="00000000" w:rsidRPr="00000000" w14:paraId="0000002B">
      <w:pPr>
        <w:numPr>
          <w:ilvl w:val="2"/>
          <w:numId w:val="2"/>
        </w:numPr>
        <w:pBdr>
          <w:top w:space="0" w:sz="0" w:val="nil"/>
          <w:left w:space="0" w:sz="0" w:val="nil"/>
          <w:bottom w:space="0" w:sz="0" w:val="nil"/>
          <w:right w:space="0" w:sz="0" w:val="nil"/>
          <w:between w:space="0" w:sz="0" w:val="nil"/>
        </w:pBdr>
        <w:spacing w:after="140" w:line="276" w:lineRule="auto"/>
        <w:ind w:left="0" w:hanging="2"/>
        <w:jc w:val="both"/>
        <w:rPr>
          <w:color w:val="000000"/>
        </w:rPr>
      </w:pPr>
      <w:bookmarkStart w:colFirst="0" w:colLast="0" w:name="_heading=h.17dp8vu" w:id="7"/>
      <w:bookmarkEnd w:id="7"/>
      <w:r w:rsidDel="00000000" w:rsidR="00000000" w:rsidRPr="00000000">
        <w:rPr>
          <w:color w:val="000000"/>
          <w:sz w:val="22"/>
          <w:szCs w:val="22"/>
          <w:rtl w:val="0"/>
        </w:rPr>
        <w:t xml:space="preserve">znajduje się w sytuacji ekonomicznej i finansowej zapewniającej wykonanie Zamówienia </w:t>
      </w:r>
      <w:r w:rsidDel="00000000" w:rsidR="00000000" w:rsidRPr="00000000">
        <w:rPr>
          <w:rtl w:val="0"/>
        </w:rPr>
      </w:r>
    </w:p>
    <w:p w:rsidR="00000000" w:rsidDel="00000000" w:rsidP="00000000" w:rsidRDefault="00000000" w:rsidRPr="00000000" w14:paraId="0000002C">
      <w:pPr>
        <w:numPr>
          <w:ilvl w:val="2"/>
          <w:numId w:val="2"/>
        </w:numPr>
        <w:pBdr>
          <w:top w:space="0" w:sz="0" w:val="nil"/>
          <w:left w:space="0" w:sz="0" w:val="nil"/>
          <w:bottom w:space="0" w:sz="0" w:val="nil"/>
          <w:right w:space="0" w:sz="0" w:val="nil"/>
          <w:between w:space="0" w:sz="0" w:val="nil"/>
        </w:pBdr>
        <w:spacing w:after="240" w:line="276" w:lineRule="auto"/>
        <w:ind w:left="0" w:hanging="2"/>
        <w:jc w:val="both"/>
        <w:rPr>
          <w:color w:val="000000"/>
          <w:sz w:val="22"/>
          <w:szCs w:val="22"/>
        </w:rPr>
      </w:pPr>
      <w:r w:rsidDel="00000000" w:rsidR="00000000" w:rsidRPr="00000000">
        <w:rPr>
          <w:color w:val="000000"/>
          <w:sz w:val="22"/>
          <w:szCs w:val="22"/>
          <w:rtl w:val="0"/>
        </w:rPr>
        <w:t xml:space="preserve">nie zalega z opłacaniem podatków, opłat oraz składek na ubezpieczenia społeczne.</w:t>
      </w:r>
    </w:p>
    <w:p w:rsidR="00000000" w:rsidDel="00000000" w:rsidP="00000000" w:rsidRDefault="00000000" w:rsidRPr="00000000" w14:paraId="0000002D">
      <w:pPr>
        <w:numPr>
          <w:ilvl w:val="1"/>
          <w:numId w:val="2"/>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W celu wykazania przez Wykonawcę braku podstaw do wykluczenia wskazanych w pkt. 5.2., Zamawiający wymaga złożenia </w:t>
      </w:r>
      <w:r w:rsidDel="00000000" w:rsidR="00000000" w:rsidRPr="00000000">
        <w:rPr>
          <w:b w:val="1"/>
          <w:color w:val="000000"/>
          <w:sz w:val="22"/>
          <w:szCs w:val="22"/>
          <w:rtl w:val="0"/>
        </w:rPr>
        <w:t xml:space="preserve">oświadczenia Wykonawcy o braku powiązań osobowych lub kapitałowych z Zamawiającym</w:t>
      </w:r>
      <w:r w:rsidDel="00000000" w:rsidR="00000000" w:rsidRPr="00000000">
        <w:rPr>
          <w:color w:val="000000"/>
          <w:sz w:val="22"/>
          <w:szCs w:val="22"/>
          <w:rtl w:val="0"/>
        </w:rPr>
        <w:t xml:space="preserve">, zgodnie z załącznikiem </w:t>
      </w:r>
      <w:r w:rsidDel="00000000" w:rsidR="00000000" w:rsidRPr="00000000">
        <w:rPr>
          <w:b w:val="1"/>
          <w:color w:val="000000"/>
          <w:sz w:val="22"/>
          <w:szCs w:val="22"/>
          <w:rtl w:val="0"/>
        </w:rPr>
        <w:t xml:space="preserve">nr </w:t>
      </w:r>
      <w:r w:rsidDel="00000000" w:rsidR="00000000" w:rsidRPr="00000000">
        <w:rPr>
          <w:b w:val="1"/>
          <w:sz w:val="22"/>
          <w:szCs w:val="22"/>
          <w:rtl w:val="0"/>
        </w:rPr>
        <w:t xml:space="preserve">5</w:t>
      </w:r>
      <w:r w:rsidDel="00000000" w:rsidR="00000000" w:rsidRPr="00000000">
        <w:rPr>
          <w:color w:val="000000"/>
          <w:sz w:val="22"/>
          <w:szCs w:val="22"/>
          <w:rtl w:val="0"/>
        </w:rPr>
        <w:t xml:space="preserve"> . Każdy z wykonawców wspólnie ubiegających się o udzielenie zamówienia składa ww. oświadczenie.</w:t>
      </w:r>
    </w:p>
    <w:p w:rsidR="00000000" w:rsidDel="00000000" w:rsidP="00000000" w:rsidRDefault="00000000" w:rsidRPr="00000000" w14:paraId="0000002E">
      <w:pPr>
        <w:numPr>
          <w:ilvl w:val="1"/>
          <w:numId w:val="2"/>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Na potwierdzenie, że oferowany przedmiot zamówienia spełnia wymagania Zamawiającego wskazane w opisie przedmiotu zamówienia (załącznik </w:t>
      </w:r>
      <w:r w:rsidDel="00000000" w:rsidR="00000000" w:rsidRPr="00000000">
        <w:rPr>
          <w:b w:val="1"/>
          <w:color w:val="000000"/>
          <w:sz w:val="22"/>
          <w:szCs w:val="22"/>
          <w:rtl w:val="0"/>
        </w:rPr>
        <w:t xml:space="preserve">nr 1</w:t>
      </w:r>
      <w:r w:rsidDel="00000000" w:rsidR="00000000" w:rsidRPr="00000000">
        <w:rPr>
          <w:color w:val="000000"/>
          <w:sz w:val="22"/>
          <w:szCs w:val="22"/>
          <w:rtl w:val="0"/>
        </w:rPr>
        <w:t xml:space="preserve">), Wykonawca złoży wraz z ofertą </w:t>
      </w:r>
      <w:r w:rsidDel="00000000" w:rsidR="00000000" w:rsidRPr="00000000">
        <w:rPr>
          <w:b w:val="1"/>
          <w:color w:val="000000"/>
          <w:sz w:val="22"/>
          <w:szCs w:val="22"/>
          <w:rtl w:val="0"/>
        </w:rPr>
        <w:t xml:space="preserve">opis oferowanego przedmiotu zamówienia</w:t>
      </w:r>
      <w:r w:rsidDel="00000000" w:rsidR="00000000" w:rsidRPr="00000000">
        <w:rPr>
          <w:color w:val="000000"/>
          <w:sz w:val="22"/>
          <w:szCs w:val="22"/>
          <w:rtl w:val="0"/>
        </w:rPr>
        <w:t xml:space="preserve">.</w:t>
      </w:r>
    </w:p>
    <w:p w:rsidR="00000000" w:rsidDel="00000000" w:rsidP="00000000" w:rsidRDefault="00000000" w:rsidRPr="00000000" w14:paraId="0000002F">
      <w:pPr>
        <w:numPr>
          <w:ilvl w:val="1"/>
          <w:numId w:val="2"/>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Wymagania dotyczące dokumentów składanych przez Wykonawców:</w:t>
      </w:r>
    </w:p>
    <w:p w:rsidR="00000000" w:rsidDel="00000000" w:rsidP="00000000" w:rsidRDefault="00000000" w:rsidRPr="00000000" w14:paraId="00000030">
      <w:pPr>
        <w:numPr>
          <w:ilvl w:val="2"/>
          <w:numId w:val="2"/>
        </w:numPr>
        <w:pBdr>
          <w:top w:space="0" w:sz="0" w:val="nil"/>
          <w:left w:space="0" w:sz="0" w:val="nil"/>
          <w:bottom w:space="0" w:sz="0" w:val="nil"/>
          <w:right w:space="0" w:sz="0" w:val="nil"/>
          <w:between w:space="0" w:sz="0" w:val="nil"/>
        </w:pBdr>
        <w:spacing w:after="100" w:line="276" w:lineRule="auto"/>
        <w:ind w:left="0" w:hanging="2"/>
        <w:jc w:val="both"/>
        <w:rPr>
          <w:color w:val="000000"/>
        </w:rPr>
      </w:pPr>
      <w:bookmarkStart w:colFirst="0" w:colLast="0" w:name="_heading=h.3znysh7" w:id="8"/>
      <w:bookmarkEnd w:id="8"/>
      <w:r w:rsidDel="00000000" w:rsidR="00000000" w:rsidRPr="00000000">
        <w:rPr>
          <w:color w:val="000000"/>
          <w:sz w:val="22"/>
          <w:szCs w:val="22"/>
          <w:rtl w:val="0"/>
        </w:rPr>
        <w:t xml:space="preserve">Zamawiający wymaga aby wykonawcy ubiegający się o udzielenie zamówienia wraz z ofertą (sporządzoną zgodnie z załącznikiem </w:t>
      </w:r>
      <w:r w:rsidDel="00000000" w:rsidR="00000000" w:rsidRPr="00000000">
        <w:rPr>
          <w:b w:val="1"/>
          <w:color w:val="000000"/>
          <w:sz w:val="22"/>
          <w:szCs w:val="22"/>
          <w:rtl w:val="0"/>
        </w:rPr>
        <w:t xml:space="preserve">nr 2</w:t>
      </w:r>
      <w:r w:rsidDel="00000000" w:rsidR="00000000" w:rsidRPr="00000000">
        <w:rPr>
          <w:color w:val="000000"/>
          <w:sz w:val="22"/>
          <w:szCs w:val="22"/>
          <w:rtl w:val="0"/>
        </w:rPr>
        <w:t xml:space="preserve"> – wzór formularza ofertowego) przedłożyli aktualny </w:t>
      </w:r>
      <w:r w:rsidDel="00000000" w:rsidR="00000000" w:rsidRPr="00000000">
        <w:rPr>
          <w:b w:val="1"/>
          <w:color w:val="000000"/>
          <w:sz w:val="22"/>
          <w:szCs w:val="22"/>
          <w:rtl w:val="0"/>
        </w:rPr>
        <w:t xml:space="preserve">dokument –  </w:t>
      </w:r>
      <w:r w:rsidDel="00000000" w:rsidR="00000000" w:rsidRPr="00000000">
        <w:rPr>
          <w:b w:val="1"/>
          <w:color w:val="000000"/>
          <w:sz w:val="22"/>
          <w:szCs w:val="22"/>
          <w:u w:val="single"/>
          <w:rtl w:val="0"/>
        </w:rPr>
        <w:t xml:space="preserve">wystawiony nie wcześniej niż 3 miesiące przed upływem składania ofert -  pochodzący z organu rejestrowego wskazujący osoby uprawnione do reprezentowania Wykonawcy;</w:t>
      </w:r>
      <w:r w:rsidDel="00000000" w:rsidR="00000000" w:rsidRPr="00000000">
        <w:rPr>
          <w:rtl w:val="0"/>
        </w:rPr>
      </w:r>
    </w:p>
    <w:p w:rsidR="00000000" w:rsidDel="00000000" w:rsidP="00000000" w:rsidRDefault="00000000" w:rsidRPr="00000000" w14:paraId="00000031">
      <w:pPr>
        <w:numPr>
          <w:ilvl w:val="2"/>
          <w:numId w:val="2"/>
        </w:numPr>
        <w:pBdr>
          <w:top w:space="0" w:sz="0" w:val="nil"/>
          <w:left w:space="0" w:sz="0" w:val="nil"/>
          <w:bottom w:space="0" w:sz="0" w:val="nil"/>
          <w:right w:space="0" w:sz="0" w:val="nil"/>
          <w:between w:space="0" w:sz="0" w:val="nil"/>
        </w:pBdr>
        <w:spacing w:after="100" w:line="276" w:lineRule="auto"/>
        <w:ind w:left="0" w:hanging="2"/>
        <w:jc w:val="both"/>
        <w:rPr>
          <w:color w:val="000000"/>
        </w:rPr>
      </w:pPr>
      <w:r w:rsidDel="00000000" w:rsidR="00000000" w:rsidRPr="00000000">
        <w:rPr>
          <w:color w:val="000000"/>
          <w:sz w:val="22"/>
          <w:szCs w:val="22"/>
          <w:rtl w:val="0"/>
        </w:rPr>
        <w:t xml:space="preserve">oferta i wszystkie pozostałe dokumenty muszą być podpisane zgodnie z formularzami załączonymi do Zapytania ofertowego. Za podpisanie uznaje się własnoręczny czytelny podpis składający się co najmniej z nazwiska osoby (osób) uprawnionej (uprawnionych) do reprezentowania podmiotu zgodnie z formą reprezentacji określoną w dokumencie rejestrowym lub innym dokumencie właściwym dla Wykonawcy lub podpis z pieczątką imienną osoby (osób) lub inny podpis pozwalający na </w:t>
      </w:r>
      <w:r w:rsidDel="00000000" w:rsidR="00000000" w:rsidRPr="00000000">
        <w:rPr>
          <w:sz w:val="22"/>
          <w:szCs w:val="22"/>
          <w:rtl w:val="0"/>
        </w:rPr>
        <w:t xml:space="preserve">identyfikację</w:t>
      </w:r>
      <w:r w:rsidDel="00000000" w:rsidR="00000000" w:rsidRPr="00000000">
        <w:rPr>
          <w:color w:val="000000"/>
          <w:sz w:val="22"/>
          <w:szCs w:val="22"/>
          <w:rtl w:val="0"/>
        </w:rPr>
        <w:t xml:space="preserve"> podpisu. Ewentualne poprawki w ofercie powinny być naniesione czytelnie oraz opatrzone podpisem oraz datą przez osobę (osoby) podpisującą ofertę;</w:t>
      </w:r>
      <w:r w:rsidDel="00000000" w:rsidR="00000000" w:rsidRPr="00000000">
        <w:rPr>
          <w:rtl w:val="0"/>
        </w:rPr>
      </w:r>
    </w:p>
    <w:p w:rsidR="00000000" w:rsidDel="00000000" w:rsidP="00000000" w:rsidRDefault="00000000" w:rsidRPr="00000000" w14:paraId="00000032">
      <w:pPr>
        <w:numPr>
          <w:ilvl w:val="2"/>
          <w:numId w:val="2"/>
        </w:numPr>
        <w:pBdr>
          <w:top w:space="0" w:sz="0" w:val="nil"/>
          <w:left w:space="0" w:sz="0" w:val="nil"/>
          <w:bottom w:space="0" w:sz="0" w:val="nil"/>
          <w:right w:space="0" w:sz="0" w:val="nil"/>
          <w:between w:space="0" w:sz="0" w:val="nil"/>
        </w:pBdr>
        <w:spacing w:after="100" w:line="276" w:lineRule="auto"/>
        <w:ind w:left="0" w:hanging="2"/>
        <w:jc w:val="both"/>
        <w:rPr>
          <w:color w:val="000000"/>
        </w:rPr>
      </w:pPr>
      <w:bookmarkStart w:colFirst="0" w:colLast="0" w:name="_heading=h.3rdcrjn" w:id="9"/>
      <w:bookmarkEnd w:id="9"/>
      <w:r w:rsidDel="00000000" w:rsidR="00000000" w:rsidRPr="00000000">
        <w:rPr>
          <w:color w:val="000000"/>
          <w:sz w:val="22"/>
          <w:szCs w:val="22"/>
          <w:rtl w:val="0"/>
        </w:rPr>
        <w:t xml:space="preserve">podpisany formularz ofertowy oraz dokumenty, o których mowa w pkt. 6.1. </w:t>
        <w:br w:type="textWrapping"/>
        <w:t xml:space="preserve">i w pkt. 6.2., muszą być złożone w formie oryginału, zaś w przypadku złożenia dokumentów drogą elektroniczną - w formie skanów w formacie PDF</w:t>
      </w:r>
      <w:r w:rsidDel="00000000" w:rsidR="00000000" w:rsidRPr="00000000">
        <w:rPr>
          <w:sz w:val="22"/>
          <w:szCs w:val="22"/>
          <w:rtl w:val="0"/>
        </w:rPr>
        <w:t xml:space="preserve">. Oferta w formie skanu może być przesłana na adres mailowy wskazany w pkt. 9.4 (lub poprzez kanał wskazany w punkcie 9.5) w formie zwykłej lub opatrzona bezpiecznym podpisem elektronicznym potwierdzonym certyfikatem kwalifikowanym</w:t>
      </w:r>
      <w:r w:rsidDel="00000000" w:rsidR="00000000" w:rsidRPr="00000000">
        <w:rPr>
          <w:color w:val="000000"/>
          <w:sz w:val="22"/>
          <w:szCs w:val="22"/>
          <w:rtl w:val="0"/>
        </w:rPr>
        <w:t xml:space="preserve">; dla uniknięcia wątpliwości Zamawiający dopuszcza podpisanie oświadczeń i dokumentów wymaganych i składanych w toku postępowania drogą elektroniczną poprzez podpisanie ich bezpiecznym podpisem elektronicznym weryfikowanym przy pomocy ważnego kwalifikowanego certyfikatu.</w:t>
      </w:r>
      <w:r w:rsidDel="00000000" w:rsidR="00000000" w:rsidRPr="00000000">
        <w:rPr>
          <w:rtl w:val="0"/>
        </w:rPr>
      </w:r>
    </w:p>
    <w:p w:rsidR="00000000" w:rsidDel="00000000" w:rsidP="00000000" w:rsidRDefault="00000000" w:rsidRPr="00000000" w14:paraId="00000033">
      <w:pPr>
        <w:numPr>
          <w:ilvl w:val="2"/>
          <w:numId w:val="2"/>
        </w:numPr>
        <w:pBdr>
          <w:top w:space="0" w:sz="0" w:val="nil"/>
          <w:left w:space="0" w:sz="0" w:val="nil"/>
          <w:bottom w:space="0" w:sz="0" w:val="nil"/>
          <w:right w:space="0" w:sz="0" w:val="nil"/>
          <w:between w:space="0" w:sz="0" w:val="nil"/>
        </w:pBdr>
        <w:spacing w:after="100" w:line="276" w:lineRule="auto"/>
        <w:ind w:left="0" w:hanging="2"/>
        <w:jc w:val="both"/>
        <w:rPr>
          <w:color w:val="000000"/>
        </w:rPr>
      </w:pPr>
      <w:r w:rsidDel="00000000" w:rsidR="00000000" w:rsidRPr="00000000">
        <w:rPr>
          <w:color w:val="000000"/>
          <w:sz w:val="22"/>
          <w:szCs w:val="22"/>
          <w:rtl w:val="0"/>
        </w:rPr>
        <w:t xml:space="preserve">pozostałe wymagane dokumenty mogą być złożone w formie oryginału lub kopii poświadczonej za zgodność z oryginałem przez Wykonawcę, zaś w przypadku złożenia dokumentów drogą elektroniczną w formie skanów w formacie PDF;</w:t>
      </w:r>
      <w:r w:rsidDel="00000000" w:rsidR="00000000" w:rsidRPr="00000000">
        <w:rPr>
          <w:rtl w:val="0"/>
        </w:rPr>
      </w:r>
    </w:p>
    <w:p w:rsidR="00000000" w:rsidDel="00000000" w:rsidP="00000000" w:rsidRDefault="00000000" w:rsidRPr="00000000" w14:paraId="00000034">
      <w:pPr>
        <w:numPr>
          <w:ilvl w:val="2"/>
          <w:numId w:val="2"/>
        </w:numPr>
        <w:pBdr>
          <w:top w:space="0" w:sz="0" w:val="nil"/>
          <w:left w:space="0" w:sz="0" w:val="nil"/>
          <w:bottom w:space="0" w:sz="0" w:val="nil"/>
          <w:right w:space="0" w:sz="0" w:val="nil"/>
          <w:between w:space="0" w:sz="0" w:val="nil"/>
        </w:pBdr>
        <w:spacing w:after="100" w:line="276" w:lineRule="auto"/>
        <w:ind w:left="0" w:hanging="2"/>
        <w:jc w:val="both"/>
        <w:rPr>
          <w:b w:val="1"/>
          <w:color w:val="000000"/>
        </w:rPr>
      </w:pPr>
      <w:r w:rsidDel="00000000" w:rsidR="00000000" w:rsidRPr="00000000">
        <w:rPr>
          <w:color w:val="000000"/>
          <w:sz w:val="22"/>
          <w:szCs w:val="22"/>
          <w:rtl w:val="0"/>
        </w:rPr>
        <w:t xml:space="preserve">w przypadku podpisywania dokumentów lub poświadczania za zgodność z oryginałem kopii dokumentów przez osoby </w:t>
      </w:r>
      <w:r w:rsidDel="00000000" w:rsidR="00000000" w:rsidRPr="00000000">
        <w:rPr>
          <w:sz w:val="22"/>
          <w:szCs w:val="22"/>
          <w:rtl w:val="0"/>
        </w:rPr>
        <w:t xml:space="preserve">niewymienione</w:t>
      </w:r>
      <w:r w:rsidDel="00000000" w:rsidR="00000000" w:rsidRPr="00000000">
        <w:rPr>
          <w:color w:val="000000"/>
          <w:sz w:val="22"/>
          <w:szCs w:val="22"/>
          <w:rtl w:val="0"/>
        </w:rPr>
        <w:t xml:space="preserve"> w dokumencie rejestracyjnym Wykonawcy, należy do </w:t>
      </w:r>
      <w:r w:rsidDel="00000000" w:rsidR="00000000" w:rsidRPr="00000000">
        <w:rPr>
          <w:b w:val="1"/>
          <w:color w:val="000000"/>
          <w:sz w:val="22"/>
          <w:szCs w:val="22"/>
          <w:rtl w:val="0"/>
        </w:rPr>
        <w:t xml:space="preserve">oferty dołączyć stosowne pełnomocnictwo</w:t>
      </w:r>
      <w:r w:rsidDel="00000000" w:rsidR="00000000" w:rsidRPr="00000000">
        <w:rPr>
          <w:color w:val="000000"/>
          <w:sz w:val="22"/>
          <w:szCs w:val="22"/>
          <w:rtl w:val="0"/>
        </w:rPr>
        <w:t xml:space="preserve">. Pełnomocnictwo powinno być przedstawione w formie oryginału lub kopii poświadczonej za zgodność z oryginałem przez notariusza lub przez wystawcę pełnomocnictwa, </w:t>
      </w:r>
      <w:r w:rsidDel="00000000" w:rsidR="00000000" w:rsidRPr="00000000">
        <w:rPr>
          <w:b w:val="1"/>
          <w:color w:val="000000"/>
          <w:sz w:val="22"/>
          <w:szCs w:val="22"/>
          <w:rtl w:val="0"/>
        </w:rPr>
        <w:t xml:space="preserve">zaś w przypadku złożenia dokumentów drogą elektroniczną w formie skanów w formacie PDF</w:t>
      </w:r>
      <w:r w:rsidDel="00000000" w:rsidR="00000000" w:rsidRPr="00000000">
        <w:rPr>
          <w:color w:val="000000"/>
          <w:sz w:val="22"/>
          <w:szCs w:val="22"/>
          <w:rtl w:val="0"/>
        </w:rPr>
        <w:t xml:space="preserve">; Pełnomocnictwo powinno być złożone w formie przewidzianej w Zapytaniu ofertowym; </w:t>
      </w:r>
      <w:r w:rsidDel="00000000" w:rsidR="00000000" w:rsidRPr="00000000">
        <w:rPr>
          <w:b w:val="1"/>
          <w:color w:val="000000"/>
          <w:sz w:val="22"/>
          <w:szCs w:val="22"/>
          <w:rtl w:val="0"/>
        </w:rPr>
        <w:t xml:space="preserve">Wzór pełnomocnictwa stanowi załącznik nr </w:t>
      </w:r>
      <w:r w:rsidDel="00000000" w:rsidR="00000000" w:rsidRPr="00000000">
        <w:rPr>
          <w:b w:val="1"/>
          <w:sz w:val="22"/>
          <w:szCs w:val="22"/>
          <w:rtl w:val="0"/>
        </w:rPr>
        <w:t xml:space="preserve">6</w:t>
      </w:r>
      <w:r w:rsidDel="00000000" w:rsidR="00000000" w:rsidRPr="00000000">
        <w:rPr>
          <w:b w:val="1"/>
          <w:color w:val="000000"/>
          <w:sz w:val="22"/>
          <w:szCs w:val="22"/>
          <w:rtl w:val="0"/>
        </w:rPr>
        <w:t xml:space="preserve"> do zapytania ofertowego.</w:t>
      </w:r>
      <w:r w:rsidDel="00000000" w:rsidR="00000000" w:rsidRPr="00000000">
        <w:rPr>
          <w:rtl w:val="0"/>
        </w:rPr>
      </w:r>
    </w:p>
    <w:p w:rsidR="00000000" w:rsidDel="00000000" w:rsidP="00000000" w:rsidRDefault="00000000" w:rsidRPr="00000000" w14:paraId="00000035">
      <w:pPr>
        <w:numPr>
          <w:ilvl w:val="2"/>
          <w:numId w:val="2"/>
        </w:numPr>
        <w:pBdr>
          <w:top w:space="0" w:sz="0" w:val="nil"/>
          <w:left w:space="0" w:sz="0" w:val="nil"/>
          <w:bottom w:space="0" w:sz="0" w:val="nil"/>
          <w:right w:space="0" w:sz="0" w:val="nil"/>
          <w:between w:space="0" w:sz="0" w:val="nil"/>
        </w:pBdr>
        <w:spacing w:after="100" w:line="276" w:lineRule="auto"/>
        <w:ind w:left="0" w:hanging="2"/>
        <w:jc w:val="both"/>
        <w:rPr>
          <w:color w:val="000000"/>
        </w:rPr>
      </w:pPr>
      <w:r w:rsidDel="00000000" w:rsidR="00000000" w:rsidRPr="00000000">
        <w:rPr>
          <w:color w:val="000000"/>
          <w:sz w:val="22"/>
          <w:szCs w:val="22"/>
          <w:rtl w:val="0"/>
        </w:rPr>
        <w:t xml:space="preserve">Zamawiający wymaga złożenia podpisanego oświadczenia o przetwarzaniu danych osobowych – RODO – </w:t>
      </w:r>
      <w:r w:rsidDel="00000000" w:rsidR="00000000" w:rsidRPr="00000000">
        <w:rPr>
          <w:b w:val="1"/>
          <w:color w:val="000000"/>
          <w:sz w:val="22"/>
          <w:szCs w:val="22"/>
          <w:rtl w:val="0"/>
        </w:rPr>
        <w:t xml:space="preserve">Załącznik nr </w:t>
      </w:r>
      <w:r w:rsidDel="00000000" w:rsidR="00000000" w:rsidRPr="00000000">
        <w:rPr>
          <w:b w:val="1"/>
          <w:sz w:val="22"/>
          <w:szCs w:val="22"/>
          <w:rtl w:val="0"/>
        </w:rPr>
        <w:t xml:space="preserve">7</w:t>
      </w:r>
      <w:r w:rsidDel="00000000" w:rsidR="00000000" w:rsidRPr="00000000">
        <w:rPr>
          <w:b w:val="1"/>
          <w:color w:val="000000"/>
          <w:sz w:val="22"/>
          <w:szCs w:val="22"/>
          <w:rtl w:val="0"/>
        </w:rPr>
        <w:t xml:space="preserve"> do Zapytania Ofertowego.</w:t>
      </w:r>
      <w:r w:rsidDel="00000000" w:rsidR="00000000" w:rsidRPr="00000000">
        <w:rPr>
          <w:rtl w:val="0"/>
        </w:rPr>
      </w:r>
    </w:p>
    <w:p w:rsidR="00000000" w:rsidDel="00000000" w:rsidP="00000000" w:rsidRDefault="00000000" w:rsidRPr="00000000" w14:paraId="00000036">
      <w:pPr>
        <w:numPr>
          <w:ilvl w:val="2"/>
          <w:numId w:val="2"/>
        </w:num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color w:val="000000"/>
          <w:sz w:val="22"/>
          <w:szCs w:val="22"/>
          <w:rtl w:val="0"/>
        </w:rPr>
        <w:t xml:space="preserve">ofertę (Zał. nr 2) oraz pozostałe oświadczenia (Zał. 4,5,6,7) oraz opis oferty należy złożyć w języku polskim lub angielskim. Wyciąg z rejestru firmy dopuszcza się w jednym z oficjalnych urzędowych języków europejskich; W przypadku złożenia w innym języku należy złożyć dokument rejestrowy wraz z tłumaczeniem. Pełnomocnictwo należy złożyć na formularzu załączonym do przedmiotowego zapytania – Załącznik numer 6.</w:t>
      </w:r>
    </w:p>
    <w:p w:rsidR="00000000" w:rsidDel="00000000" w:rsidP="00000000" w:rsidRDefault="00000000" w:rsidRPr="00000000" w14:paraId="00000037">
      <w:pPr>
        <w:numPr>
          <w:ilvl w:val="2"/>
          <w:numId w:val="2"/>
        </w:numPr>
        <w:pBdr>
          <w:top w:space="0" w:sz="0" w:val="nil"/>
          <w:left w:space="0" w:sz="0" w:val="nil"/>
          <w:bottom w:space="0" w:sz="0" w:val="nil"/>
          <w:right w:space="0" w:sz="0" w:val="nil"/>
          <w:between w:space="0" w:sz="0" w:val="nil"/>
        </w:pBdr>
        <w:spacing w:after="100" w:line="276" w:lineRule="auto"/>
        <w:ind w:left="0" w:hanging="2"/>
        <w:jc w:val="both"/>
        <w:rPr>
          <w:color w:val="000000"/>
        </w:rPr>
      </w:pPr>
      <w:r w:rsidDel="00000000" w:rsidR="00000000" w:rsidRPr="00000000">
        <w:rPr>
          <w:color w:val="000000"/>
          <w:sz w:val="22"/>
          <w:szCs w:val="22"/>
          <w:rtl w:val="0"/>
        </w:rPr>
        <w:t xml:space="preserve">Zamawiający wymaga aby wraz z ofertą Wykonawcy wspólnie ubiegający się o zamówienie przedłożyli dokument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w:t>
      </w:r>
      <w:r w:rsidDel="00000000" w:rsidR="00000000" w:rsidRPr="00000000">
        <w:rPr>
          <w:rtl w:val="0"/>
        </w:rPr>
      </w:r>
    </w:p>
    <w:p w:rsidR="00000000" w:rsidDel="00000000" w:rsidP="00000000" w:rsidRDefault="00000000" w:rsidRPr="00000000" w14:paraId="00000038">
      <w:pPr>
        <w:numPr>
          <w:ilvl w:val="2"/>
          <w:numId w:val="2"/>
        </w:numPr>
        <w:pBdr>
          <w:top w:space="0" w:sz="0" w:val="nil"/>
          <w:left w:space="0" w:sz="0" w:val="nil"/>
          <w:bottom w:space="0" w:sz="0" w:val="nil"/>
          <w:right w:space="0" w:sz="0" w:val="nil"/>
          <w:between w:space="0" w:sz="0" w:val="nil"/>
        </w:pBdr>
        <w:spacing w:after="100" w:line="276" w:lineRule="auto"/>
        <w:ind w:left="0" w:hanging="2"/>
        <w:jc w:val="both"/>
        <w:rPr>
          <w:color w:val="000000"/>
        </w:rPr>
      </w:pPr>
      <w:r w:rsidDel="00000000" w:rsidR="00000000" w:rsidRPr="00000000">
        <w:rPr>
          <w:color w:val="000000"/>
          <w:sz w:val="22"/>
          <w:szCs w:val="22"/>
          <w:rtl w:val="0"/>
        </w:rPr>
        <w:t xml:space="preserve">w przypadku wykonawców wspólnie ubiegających się o udzielenie zamówienia, kopie dokumentów dotyczących odpowiednio każdego </w:t>
        <w:br w:type="textWrapping"/>
        <w:t xml:space="preserve">z wykonawców są poświadczane za zgodność z oryginałem przez każdego </w:t>
        <w:br w:type="textWrapping"/>
        <w:t xml:space="preserve">z nich osobno lub przez pełnomocnika mającego umocowanie do działania </w:t>
        <w:br w:type="textWrapping"/>
        <w:t xml:space="preserve">w imieniu danego wykonawcy;</w:t>
      </w:r>
      <w:r w:rsidDel="00000000" w:rsidR="00000000" w:rsidRPr="00000000">
        <w:rPr>
          <w:rtl w:val="0"/>
        </w:rPr>
      </w:r>
    </w:p>
    <w:p w:rsidR="00000000" w:rsidDel="00000000" w:rsidP="00000000" w:rsidRDefault="00000000" w:rsidRPr="00000000" w14:paraId="00000039">
      <w:pPr>
        <w:numPr>
          <w:ilvl w:val="2"/>
          <w:numId w:val="2"/>
        </w:numPr>
        <w:pBdr>
          <w:top w:space="0" w:sz="0" w:val="nil"/>
          <w:left w:space="0" w:sz="0" w:val="nil"/>
          <w:bottom w:space="0" w:sz="0" w:val="nil"/>
          <w:right w:space="0" w:sz="0" w:val="nil"/>
          <w:between w:space="0" w:sz="0" w:val="nil"/>
        </w:pBdr>
        <w:spacing w:after="100" w:line="276" w:lineRule="auto"/>
        <w:ind w:left="0" w:hanging="2"/>
        <w:jc w:val="both"/>
        <w:rPr>
          <w:color w:val="000000"/>
        </w:rPr>
      </w:pPr>
      <w:r w:rsidDel="00000000" w:rsidR="00000000" w:rsidRPr="00000000">
        <w:rPr>
          <w:color w:val="000000"/>
          <w:sz w:val="22"/>
          <w:szCs w:val="22"/>
          <w:rtl w:val="0"/>
        </w:rPr>
        <w:t xml:space="preserve">wykonawcy wspólnie ubiegający się o zamówienie ponoszą solidarnie odpowiedzialność za realizację zamówienia;</w:t>
      </w:r>
      <w:r w:rsidDel="00000000" w:rsidR="00000000" w:rsidRPr="00000000">
        <w:rPr>
          <w:rtl w:val="0"/>
        </w:rPr>
      </w:r>
    </w:p>
    <w:p w:rsidR="00000000" w:rsidDel="00000000" w:rsidP="00000000" w:rsidRDefault="00000000" w:rsidRPr="00000000" w14:paraId="0000003A">
      <w:pPr>
        <w:numPr>
          <w:ilvl w:val="2"/>
          <w:numId w:val="2"/>
        </w:numPr>
        <w:pBdr>
          <w:top w:space="0" w:sz="0" w:val="nil"/>
          <w:left w:space="0" w:sz="0" w:val="nil"/>
          <w:bottom w:space="0" w:sz="0" w:val="nil"/>
          <w:right w:space="0" w:sz="0" w:val="nil"/>
          <w:between w:space="0" w:sz="0" w:val="nil"/>
        </w:pBdr>
        <w:spacing w:after="100" w:line="276" w:lineRule="auto"/>
        <w:ind w:left="0" w:hanging="2"/>
        <w:jc w:val="both"/>
        <w:rPr>
          <w:color w:val="000000"/>
        </w:rPr>
      </w:pPr>
      <w:r w:rsidDel="00000000" w:rsidR="00000000" w:rsidRPr="00000000">
        <w:rPr>
          <w:color w:val="000000"/>
          <w:sz w:val="22"/>
          <w:szCs w:val="22"/>
          <w:rtl w:val="0"/>
        </w:rPr>
        <w:t xml:space="preserve">Wykonawcy mający siedzibę lub miejsce zamieszkania poza terytorium Rzeczypospolitej Polskiej składają odpowiedni dokument lub dokumenty wystawione w kraju, w którym mają siedzibę lub miejsce zamieszkania.</w:t>
      </w:r>
      <w:r w:rsidDel="00000000" w:rsidR="00000000" w:rsidRPr="00000000">
        <w:rPr>
          <w:rtl w:val="0"/>
        </w:rPr>
      </w:r>
    </w:p>
    <w:p w:rsidR="00000000" w:rsidDel="00000000" w:rsidP="00000000" w:rsidRDefault="00000000" w:rsidRPr="00000000" w14:paraId="0000003B">
      <w:pPr>
        <w:widowControl w:val="0"/>
        <w:numPr>
          <w:ilvl w:val="0"/>
          <w:numId w:val="2"/>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rPr>
      </w:pPr>
      <w:r w:rsidDel="00000000" w:rsidR="00000000" w:rsidRPr="00000000">
        <w:rPr>
          <w:b w:val="1"/>
          <w:color w:val="000000"/>
          <w:rtl w:val="0"/>
        </w:rPr>
        <w:t xml:space="preserve">Kryteria oceny ofert, informacje o wagach punktowych lub procentowych oraz opis sposobu przyznawania punktacji za spełnienie danego kryterium oceny ofert</w:t>
      </w:r>
    </w:p>
    <w:p w:rsidR="00000000" w:rsidDel="00000000" w:rsidP="00000000" w:rsidRDefault="00000000" w:rsidRPr="00000000" w14:paraId="0000003C">
      <w:pPr>
        <w:numPr>
          <w:ilvl w:val="1"/>
          <w:numId w:val="2"/>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Oferty będą oceniane według następujących kryteriów:</w:t>
      </w:r>
    </w:p>
    <w:p w:rsidR="00000000" w:rsidDel="00000000" w:rsidP="00000000" w:rsidRDefault="00000000" w:rsidRPr="00000000" w14:paraId="0000003D">
      <w:pPr>
        <w:numPr>
          <w:ilvl w:val="2"/>
          <w:numId w:val="2"/>
        </w:numPr>
        <w:pBdr>
          <w:top w:space="0" w:sz="0" w:val="nil"/>
          <w:left w:space="0" w:sz="0" w:val="nil"/>
          <w:bottom w:space="0" w:sz="0" w:val="nil"/>
          <w:right w:space="0" w:sz="0" w:val="nil"/>
          <w:between w:space="0" w:sz="0" w:val="nil"/>
        </w:pBdr>
        <w:spacing w:after="140" w:line="276" w:lineRule="auto"/>
        <w:ind w:left="0" w:hanging="2"/>
        <w:jc w:val="both"/>
        <w:rPr>
          <w:color w:val="000000"/>
        </w:rPr>
      </w:pPr>
      <w:r w:rsidDel="00000000" w:rsidR="00000000" w:rsidRPr="00000000">
        <w:rPr>
          <w:b w:val="1"/>
          <w:color w:val="000000"/>
          <w:sz w:val="22"/>
          <w:szCs w:val="22"/>
          <w:rtl w:val="0"/>
        </w:rPr>
        <w:t xml:space="preserve">cena netto oferty </w:t>
      </w:r>
      <w:r w:rsidDel="00000000" w:rsidR="00000000" w:rsidRPr="00000000">
        <w:rPr>
          <w:color w:val="000000"/>
          <w:sz w:val="22"/>
          <w:szCs w:val="22"/>
          <w:rtl w:val="0"/>
        </w:rPr>
        <w:t xml:space="preserve">– </w:t>
      </w:r>
      <w:r w:rsidDel="00000000" w:rsidR="00000000" w:rsidRPr="00000000">
        <w:rPr>
          <w:sz w:val="22"/>
          <w:szCs w:val="22"/>
          <w:rtl w:val="0"/>
        </w:rPr>
        <w:t xml:space="preserve">10</w:t>
      </w:r>
      <w:r w:rsidDel="00000000" w:rsidR="00000000" w:rsidRPr="00000000">
        <w:rPr>
          <w:color w:val="000000"/>
          <w:sz w:val="22"/>
          <w:szCs w:val="22"/>
          <w:rtl w:val="0"/>
        </w:rPr>
        <w:t xml:space="preserve">0 punktów (</w:t>
      </w:r>
      <w:r w:rsidDel="00000000" w:rsidR="00000000" w:rsidRPr="00000000">
        <w:rPr>
          <w:sz w:val="22"/>
          <w:szCs w:val="22"/>
          <w:rtl w:val="0"/>
        </w:rPr>
        <w:t xml:space="preserve">10</w:t>
      </w:r>
      <w:r w:rsidDel="00000000" w:rsidR="00000000" w:rsidRPr="00000000">
        <w:rPr>
          <w:color w:val="000000"/>
          <w:sz w:val="22"/>
          <w:szCs w:val="22"/>
          <w:rtl w:val="0"/>
        </w:rPr>
        <w:t xml:space="preserve">0%);</w:t>
      </w:r>
      <w:r w:rsidDel="00000000" w:rsidR="00000000" w:rsidRPr="00000000">
        <w:rPr>
          <w:rtl w:val="0"/>
        </w:rPr>
      </w:r>
    </w:p>
    <w:p w:rsidR="00000000" w:rsidDel="00000000" w:rsidP="00000000" w:rsidRDefault="00000000" w:rsidRPr="00000000" w14:paraId="0000003E">
      <w:pPr>
        <w:numPr>
          <w:ilvl w:val="1"/>
          <w:numId w:val="2"/>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bookmarkStart w:colFirst="0" w:colLast="0" w:name="_heading=h.1fob9te" w:id="10"/>
      <w:bookmarkEnd w:id="10"/>
      <w:r w:rsidDel="00000000" w:rsidR="00000000" w:rsidRPr="00000000">
        <w:rPr>
          <w:color w:val="000000"/>
          <w:sz w:val="22"/>
          <w:szCs w:val="22"/>
          <w:rtl w:val="0"/>
        </w:rPr>
        <w:t xml:space="preserve">Sposób obliczania wartości kryterium w zakresie </w:t>
      </w:r>
      <w:r w:rsidDel="00000000" w:rsidR="00000000" w:rsidRPr="00000000">
        <w:rPr>
          <w:b w:val="1"/>
          <w:color w:val="000000"/>
          <w:sz w:val="22"/>
          <w:szCs w:val="22"/>
          <w:rtl w:val="0"/>
        </w:rPr>
        <w:t xml:space="preserve">ceny oferty</w:t>
      </w:r>
      <w:r w:rsidDel="00000000" w:rsidR="00000000" w:rsidRPr="00000000">
        <w:rPr>
          <w:color w:val="000000"/>
          <w:sz w:val="22"/>
          <w:szCs w:val="22"/>
          <w:rtl w:val="0"/>
        </w:rPr>
        <w:t xml:space="preserve">:</w:t>
      </w:r>
    </w:p>
    <w:p w:rsidR="00000000" w:rsidDel="00000000" w:rsidP="00000000" w:rsidRDefault="00000000" w:rsidRPr="00000000" w14:paraId="0000003F">
      <w:pPr>
        <w:numPr>
          <w:ilvl w:val="2"/>
          <w:numId w:val="2"/>
        </w:numPr>
        <w:pBdr>
          <w:top w:space="0" w:sz="0" w:val="nil"/>
          <w:left w:space="0" w:sz="0" w:val="nil"/>
          <w:bottom w:space="0" w:sz="0" w:val="nil"/>
          <w:right w:space="0" w:sz="0" w:val="nil"/>
          <w:between w:space="0" w:sz="0" w:val="nil"/>
        </w:pBdr>
        <w:spacing w:after="140" w:line="276" w:lineRule="auto"/>
        <w:ind w:left="0" w:hanging="2"/>
        <w:jc w:val="both"/>
        <w:rPr>
          <w:color w:val="000000"/>
        </w:rPr>
      </w:pPr>
      <w:bookmarkStart w:colFirst="0" w:colLast="0" w:name="_heading=h.26in1rg" w:id="11"/>
      <w:bookmarkEnd w:id="11"/>
      <w:r w:rsidDel="00000000" w:rsidR="00000000" w:rsidRPr="00000000">
        <w:rPr>
          <w:color w:val="000000"/>
          <w:sz w:val="22"/>
          <w:szCs w:val="22"/>
          <w:rtl w:val="0"/>
        </w:rPr>
        <w:t xml:space="preserve">Punkty dla oferty badanej = (najniższa cena netto za wykonanie przedmiotu Zamówienia / cena netto badanej oferty) x </w:t>
      </w:r>
      <w:r w:rsidDel="00000000" w:rsidR="00000000" w:rsidRPr="00000000">
        <w:rPr>
          <w:sz w:val="22"/>
          <w:szCs w:val="22"/>
          <w:rtl w:val="0"/>
        </w:rPr>
        <w:t xml:space="preserve">10</w:t>
      </w:r>
      <w:r w:rsidDel="00000000" w:rsidR="00000000" w:rsidRPr="00000000">
        <w:rPr>
          <w:color w:val="000000"/>
          <w:sz w:val="22"/>
          <w:szCs w:val="22"/>
          <w:rtl w:val="0"/>
        </w:rPr>
        <w:t xml:space="preserve">0.</w:t>
      </w:r>
      <w:r w:rsidDel="00000000" w:rsidR="00000000" w:rsidRPr="00000000">
        <w:rPr>
          <w:rtl w:val="0"/>
        </w:rPr>
      </w:r>
    </w:p>
    <w:p w:rsidR="00000000" w:rsidDel="00000000" w:rsidP="00000000" w:rsidRDefault="00000000" w:rsidRPr="00000000" w14:paraId="00000040">
      <w:pPr>
        <w:numPr>
          <w:ilvl w:val="2"/>
          <w:numId w:val="2"/>
        </w:numPr>
        <w:pBdr>
          <w:top w:space="0" w:sz="0" w:val="nil"/>
          <w:left w:space="0" w:sz="0" w:val="nil"/>
          <w:bottom w:space="0" w:sz="0" w:val="nil"/>
          <w:right w:space="0" w:sz="0" w:val="nil"/>
          <w:between w:space="0" w:sz="0" w:val="nil"/>
        </w:pBdr>
        <w:spacing w:after="140" w:line="276" w:lineRule="auto"/>
        <w:ind w:left="0" w:hanging="2"/>
        <w:jc w:val="both"/>
        <w:rPr>
          <w:color w:val="000000"/>
        </w:rPr>
      </w:pPr>
      <w:r w:rsidDel="00000000" w:rsidR="00000000" w:rsidRPr="00000000">
        <w:rPr>
          <w:color w:val="000000"/>
          <w:sz w:val="22"/>
          <w:szCs w:val="22"/>
          <w:rtl w:val="0"/>
        </w:rPr>
        <w:t xml:space="preserve">1% = 1 punkt.</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Maksymalna liczba punktów do uzyskania w tym kryterium wynosi </w:t>
      </w:r>
      <w:r w:rsidDel="00000000" w:rsidR="00000000" w:rsidRPr="00000000">
        <w:rPr>
          <w:sz w:val="22"/>
          <w:szCs w:val="22"/>
          <w:rtl w:val="0"/>
        </w:rPr>
        <w:t xml:space="preserve">10</w:t>
      </w:r>
      <w:r w:rsidDel="00000000" w:rsidR="00000000" w:rsidRPr="00000000">
        <w:rPr>
          <w:color w:val="000000"/>
          <w:sz w:val="22"/>
          <w:szCs w:val="22"/>
          <w:rtl w:val="0"/>
        </w:rPr>
        <w:t xml:space="preserve">0. </w:t>
      </w:r>
    </w:p>
    <w:p w:rsidR="00000000" w:rsidDel="00000000" w:rsidP="00000000" w:rsidRDefault="00000000" w:rsidRPr="00000000" w14:paraId="00000042">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O wyborze najkorzystniejszej oferty decydować będzie największa łączna ilość uzyskanych punktów (max. 100 punktów = 100%).</w:t>
      </w:r>
    </w:p>
    <w:p w:rsidR="00000000" w:rsidDel="00000000" w:rsidP="00000000" w:rsidRDefault="00000000" w:rsidRPr="00000000" w14:paraId="00000043">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Obliczenia będą dokonywane z dokładnością do dwóch miejsc po przecinku (zaokrąglając od „5” w górę).</w:t>
      </w:r>
    </w:p>
    <w:p w:rsidR="00000000" w:rsidDel="00000000" w:rsidP="00000000" w:rsidRDefault="00000000" w:rsidRPr="00000000" w14:paraId="00000044">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Pozostałe oferty uzyskują kolejne lokaty.</w:t>
      </w:r>
    </w:p>
    <w:p w:rsidR="00000000" w:rsidDel="00000000" w:rsidP="00000000" w:rsidRDefault="00000000" w:rsidRPr="00000000" w14:paraId="00000045">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w:t>
        <w:br w:type="textWrapping"/>
        <w:t xml:space="preserve">(w szczególności mniejsza energochłonność, zużycie wody, wykorzystanie materiałów pochodzących z recyclingu). </w:t>
      </w:r>
    </w:p>
    <w:p w:rsidR="00000000" w:rsidDel="00000000" w:rsidP="00000000" w:rsidRDefault="00000000" w:rsidRPr="00000000" w14:paraId="00000046">
      <w:pPr>
        <w:widowControl w:val="0"/>
        <w:numPr>
          <w:ilvl w:val="0"/>
          <w:numId w:val="5"/>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rPr>
      </w:pPr>
      <w:bookmarkStart w:colFirst="0" w:colLast="0" w:name="_heading=h.lnxbz9" w:id="12"/>
      <w:bookmarkEnd w:id="12"/>
      <w:r w:rsidDel="00000000" w:rsidR="00000000" w:rsidRPr="00000000">
        <w:rPr>
          <w:b w:val="1"/>
          <w:color w:val="000000"/>
          <w:rtl w:val="0"/>
        </w:rPr>
        <w:t xml:space="preserve">Termin składania ofert</w:t>
      </w:r>
    </w:p>
    <w:p w:rsidR="00000000" w:rsidDel="00000000" w:rsidP="00000000" w:rsidRDefault="00000000" w:rsidRPr="00000000" w14:paraId="00000047">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Ofertę należy złożyć w terminie do dnia</w:t>
      </w:r>
      <w:r w:rsidDel="00000000" w:rsidR="00000000" w:rsidRPr="00000000">
        <w:rPr>
          <w:b w:val="1"/>
          <w:color w:val="000000"/>
          <w:sz w:val="22"/>
          <w:szCs w:val="22"/>
          <w:rtl w:val="0"/>
        </w:rPr>
        <w:t xml:space="preserve"> </w:t>
      </w:r>
      <w:r w:rsidDel="00000000" w:rsidR="00000000" w:rsidRPr="00000000">
        <w:rPr>
          <w:b w:val="1"/>
          <w:sz w:val="22"/>
          <w:szCs w:val="22"/>
          <w:rtl w:val="0"/>
        </w:rPr>
        <w:t xml:space="preserve">16 listopada </w:t>
      </w:r>
      <w:r w:rsidDel="00000000" w:rsidR="00000000" w:rsidRPr="00000000">
        <w:rPr>
          <w:b w:val="1"/>
          <w:color w:val="000000"/>
          <w:sz w:val="22"/>
          <w:szCs w:val="22"/>
          <w:rtl w:val="0"/>
        </w:rPr>
        <w:t xml:space="preserve">2021 r.</w:t>
      </w:r>
      <w:r w:rsidDel="00000000" w:rsidR="00000000" w:rsidRPr="00000000">
        <w:rPr>
          <w:rtl w:val="0"/>
        </w:rPr>
      </w:r>
    </w:p>
    <w:p w:rsidR="00000000" w:rsidDel="00000000" w:rsidP="00000000" w:rsidRDefault="00000000" w:rsidRPr="00000000" w14:paraId="00000048">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Wykonawca powinien być związany złożoną ofertą przez okres co najmniej </w:t>
      </w:r>
      <w:r w:rsidDel="00000000" w:rsidR="00000000" w:rsidRPr="00000000">
        <w:rPr>
          <w:b w:val="1"/>
          <w:sz w:val="22"/>
          <w:szCs w:val="22"/>
          <w:rtl w:val="0"/>
        </w:rPr>
        <w:t xml:space="preserve">3</w:t>
      </w:r>
      <w:r w:rsidDel="00000000" w:rsidR="00000000" w:rsidRPr="00000000">
        <w:rPr>
          <w:b w:val="1"/>
          <w:color w:val="000000"/>
          <w:sz w:val="22"/>
          <w:szCs w:val="22"/>
          <w:rtl w:val="0"/>
        </w:rPr>
        <w:t xml:space="preserve">0 dni</w:t>
      </w:r>
      <w:r w:rsidDel="00000000" w:rsidR="00000000" w:rsidRPr="00000000">
        <w:rPr>
          <w:color w:val="000000"/>
          <w:sz w:val="22"/>
          <w:szCs w:val="22"/>
          <w:rtl w:val="0"/>
        </w:rPr>
        <w:t xml:space="preserve">. Bieg terminu związania ofertą rozpoczyna się wraz z upływem terminu składania ofert. </w:t>
      </w:r>
    </w:p>
    <w:p w:rsidR="00000000" w:rsidDel="00000000" w:rsidP="00000000" w:rsidRDefault="00000000" w:rsidRPr="00000000" w14:paraId="00000049">
      <w:pPr>
        <w:widowControl w:val="0"/>
        <w:numPr>
          <w:ilvl w:val="0"/>
          <w:numId w:val="3"/>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rPr>
      </w:pPr>
      <w:r w:rsidDel="00000000" w:rsidR="00000000" w:rsidRPr="00000000">
        <w:rPr>
          <w:b w:val="1"/>
          <w:color w:val="000000"/>
          <w:rtl w:val="0"/>
        </w:rPr>
        <w:t xml:space="preserve">Sposób obliczenia ceny i przygotowania oferty</w:t>
      </w:r>
    </w:p>
    <w:p w:rsidR="00000000" w:rsidDel="00000000" w:rsidP="00000000" w:rsidRDefault="00000000" w:rsidRPr="00000000" w14:paraId="0000004A">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Sposób obliczenia ceny:</w:t>
      </w:r>
    </w:p>
    <w:p w:rsidR="00000000" w:rsidDel="00000000" w:rsidP="00000000" w:rsidRDefault="00000000" w:rsidRPr="00000000" w14:paraId="0000004B">
      <w:pPr>
        <w:numPr>
          <w:ilvl w:val="2"/>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Wykonawca w przedstawionej ofercie winien zaoferować cenę netto kompletną, obejmującą całkowity, łączny koszt przedmiotu zamówienia, w tym wszelkie elementy cenotwórcze (wszelkie koszty związane o jakimkolwiek charakterze wynikające z realizacji przedmiotu zamówienia).</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Kwota podatku VAT (w wysokości obowiązującej w dniu składania ofert) oraz cena netto, powinny być wyodrębnione w sposób jednoznaczny w formularzu oferty. </w:t>
      </w:r>
    </w:p>
    <w:p w:rsidR="00000000" w:rsidDel="00000000" w:rsidP="00000000" w:rsidRDefault="00000000" w:rsidRPr="00000000" w14:paraId="0000004D">
      <w:pPr>
        <w:numPr>
          <w:ilvl w:val="2"/>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Zamawiający wymaga, aby Wykonawca wyraził cenę oferty w polskich złotych - PLN lub w euro - EUR.</w:t>
      </w:r>
    </w:p>
    <w:p w:rsidR="00000000" w:rsidDel="00000000" w:rsidP="00000000" w:rsidRDefault="00000000" w:rsidRPr="00000000" w14:paraId="0000004E">
      <w:pPr>
        <w:numPr>
          <w:ilvl w:val="2"/>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W przypadku Wykonawców, którzy zgodnie z punktem 9.1.2 powyżej wyrażą cenę oferty w EURO,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4F">
      <w:pPr>
        <w:numPr>
          <w:ilvl w:val="2"/>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Cena oferty w przypadku Wykonawców nie mających siedziby lub miejsca zamieszkania na terytorium Rzeczypospolitej jest ceną netto, wyrażoną w PLN lub w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w:t>
      </w:r>
    </w:p>
    <w:p w:rsidR="00000000" w:rsidDel="00000000" w:rsidP="00000000" w:rsidRDefault="00000000" w:rsidRPr="00000000" w14:paraId="00000050">
      <w:pPr>
        <w:numPr>
          <w:ilvl w:val="2"/>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Cena musi być wyrażona z dokładnością do dwóch miejsc po przecinku.</w:t>
      </w:r>
    </w:p>
    <w:p w:rsidR="00000000" w:rsidDel="00000000" w:rsidP="00000000" w:rsidRDefault="00000000" w:rsidRPr="00000000" w14:paraId="00000051">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b w:val="1"/>
          <w:color w:val="000000"/>
          <w:sz w:val="22"/>
          <w:szCs w:val="22"/>
        </w:rPr>
      </w:pPr>
      <w:r w:rsidDel="00000000" w:rsidR="00000000" w:rsidRPr="00000000">
        <w:rPr>
          <w:b w:val="1"/>
          <w:color w:val="000000"/>
          <w:sz w:val="22"/>
          <w:szCs w:val="22"/>
          <w:rtl w:val="0"/>
        </w:rPr>
        <w:t xml:space="preserve">Wzór formularza ofertowego stanowi załącznik nr 2 do niniejszego zapytania ofertowego. </w:t>
      </w:r>
      <w:r w:rsidDel="00000000" w:rsidR="00000000" w:rsidRPr="00000000">
        <w:rPr>
          <w:color w:val="000000"/>
          <w:sz w:val="22"/>
          <w:szCs w:val="22"/>
          <w:rtl w:val="0"/>
        </w:rPr>
        <w:t xml:space="preserve">Wykonawca zobowiązany jest składać ofertę na realizację Zamówienia z wykorzystaniem przedmiotowego wzorcowego formularza ofertowego.</w:t>
      </w:r>
      <w:r w:rsidDel="00000000" w:rsidR="00000000" w:rsidRPr="00000000">
        <w:rPr>
          <w:rtl w:val="0"/>
        </w:rPr>
      </w:r>
    </w:p>
    <w:p w:rsidR="00000000" w:rsidDel="00000000" w:rsidP="00000000" w:rsidRDefault="00000000" w:rsidRPr="00000000" w14:paraId="00000052">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b w:val="1"/>
          <w:color w:val="000000"/>
          <w:sz w:val="22"/>
          <w:szCs w:val="22"/>
        </w:rPr>
      </w:pPr>
      <w:r w:rsidDel="00000000" w:rsidR="00000000" w:rsidRPr="00000000">
        <w:rPr>
          <w:b w:val="1"/>
          <w:color w:val="000000"/>
          <w:sz w:val="22"/>
          <w:szCs w:val="22"/>
          <w:rtl w:val="0"/>
        </w:rPr>
        <w:t xml:space="preserve">Oferta powinna zawierać następujące załączniki:</w:t>
      </w:r>
    </w:p>
    <w:p w:rsidR="00000000" w:rsidDel="00000000" w:rsidP="00000000" w:rsidRDefault="00000000" w:rsidRPr="00000000" w14:paraId="00000053">
      <w:pPr>
        <w:numPr>
          <w:ilvl w:val="2"/>
          <w:numId w:val="3"/>
        </w:numPr>
        <w:pBdr>
          <w:top w:space="0" w:sz="0" w:val="nil"/>
          <w:left w:space="0" w:sz="0" w:val="nil"/>
          <w:bottom w:space="0" w:sz="0" w:val="nil"/>
          <w:right w:space="0" w:sz="0" w:val="nil"/>
          <w:between w:space="0" w:sz="0" w:val="nil"/>
        </w:pBdr>
        <w:spacing w:after="140" w:line="276" w:lineRule="auto"/>
        <w:ind w:left="0" w:hanging="2"/>
        <w:jc w:val="both"/>
        <w:rPr>
          <w:b w:val="1"/>
          <w:color w:val="000000"/>
          <w:sz w:val="22"/>
          <w:szCs w:val="22"/>
        </w:rPr>
      </w:pPr>
      <w:r w:rsidDel="00000000" w:rsidR="00000000" w:rsidRPr="00000000">
        <w:rPr>
          <w:b w:val="1"/>
          <w:color w:val="000000"/>
          <w:sz w:val="22"/>
          <w:szCs w:val="22"/>
          <w:rtl w:val="0"/>
        </w:rPr>
        <w:t xml:space="preserve">odpis z KRS Wykonawcy / Odpis z CEIDG Wykonawcy / inny dokument rejestrowy właściwy dla Wykonawcy wskazujący osoby uprawnione do reprezentowania Wykonawcy i zaciągania zobowiązań – wystawiony nie wcześniej niż na 3 miesiące przed upływem składania ofert;</w:t>
      </w:r>
    </w:p>
    <w:p w:rsidR="00000000" w:rsidDel="00000000" w:rsidP="00000000" w:rsidRDefault="00000000" w:rsidRPr="00000000" w14:paraId="00000054">
      <w:pPr>
        <w:numPr>
          <w:ilvl w:val="2"/>
          <w:numId w:val="3"/>
        </w:numPr>
        <w:pBdr>
          <w:top w:space="0" w:sz="0" w:val="nil"/>
          <w:left w:space="0" w:sz="0" w:val="nil"/>
          <w:bottom w:space="0" w:sz="0" w:val="nil"/>
          <w:right w:space="0" w:sz="0" w:val="nil"/>
          <w:between w:space="0" w:sz="0" w:val="nil"/>
        </w:pBdr>
        <w:spacing w:after="140" w:line="276" w:lineRule="auto"/>
        <w:ind w:left="0" w:hanging="2"/>
        <w:jc w:val="both"/>
        <w:rPr>
          <w:b w:val="1"/>
          <w:color w:val="000000"/>
          <w:sz w:val="22"/>
          <w:szCs w:val="22"/>
        </w:rPr>
      </w:pPr>
      <w:r w:rsidDel="00000000" w:rsidR="00000000" w:rsidRPr="00000000">
        <w:rPr>
          <w:b w:val="1"/>
          <w:color w:val="000000"/>
          <w:sz w:val="22"/>
          <w:szCs w:val="22"/>
          <w:rtl w:val="0"/>
        </w:rPr>
        <w:t xml:space="preserve">pełnomocnictwo, jeżeli oferta jest składana przez pełnomocnika - Załącznik nr </w:t>
      </w:r>
      <w:r w:rsidDel="00000000" w:rsidR="00000000" w:rsidRPr="00000000">
        <w:rPr>
          <w:b w:val="1"/>
          <w:sz w:val="22"/>
          <w:szCs w:val="22"/>
          <w:rtl w:val="0"/>
        </w:rPr>
        <w:t xml:space="preserve">6</w:t>
      </w:r>
      <w:r w:rsidDel="00000000" w:rsidR="00000000" w:rsidRPr="00000000">
        <w:rPr>
          <w:b w:val="1"/>
          <w:color w:val="000000"/>
          <w:sz w:val="22"/>
          <w:szCs w:val="22"/>
          <w:rtl w:val="0"/>
        </w:rPr>
        <w:t xml:space="preserve"> do Zapytania ofertowego;</w:t>
      </w:r>
    </w:p>
    <w:p w:rsidR="00000000" w:rsidDel="00000000" w:rsidP="00000000" w:rsidRDefault="00000000" w:rsidRPr="00000000" w14:paraId="00000055">
      <w:pPr>
        <w:numPr>
          <w:ilvl w:val="2"/>
          <w:numId w:val="3"/>
        </w:numPr>
        <w:pBdr>
          <w:top w:space="0" w:sz="0" w:val="nil"/>
          <w:left w:space="0" w:sz="0" w:val="nil"/>
          <w:bottom w:space="0" w:sz="0" w:val="nil"/>
          <w:right w:space="0" w:sz="0" w:val="nil"/>
          <w:between w:space="0" w:sz="0" w:val="nil"/>
        </w:pBdr>
        <w:spacing w:after="140" w:line="276" w:lineRule="auto"/>
        <w:ind w:left="0" w:hanging="2"/>
        <w:jc w:val="both"/>
        <w:rPr>
          <w:b w:val="1"/>
          <w:color w:val="000000"/>
          <w:sz w:val="22"/>
          <w:szCs w:val="22"/>
        </w:rPr>
      </w:pPr>
      <w:r w:rsidDel="00000000" w:rsidR="00000000" w:rsidRPr="00000000">
        <w:rPr>
          <w:b w:val="1"/>
          <w:color w:val="000000"/>
          <w:sz w:val="22"/>
          <w:szCs w:val="22"/>
          <w:rtl w:val="0"/>
        </w:rPr>
        <w:t xml:space="preserve">opis oferowanego przedmiotu zamówienia;</w:t>
      </w:r>
    </w:p>
    <w:p w:rsidR="00000000" w:rsidDel="00000000" w:rsidP="00000000" w:rsidRDefault="00000000" w:rsidRPr="00000000" w14:paraId="00000056">
      <w:pPr>
        <w:numPr>
          <w:ilvl w:val="2"/>
          <w:numId w:val="3"/>
        </w:numPr>
        <w:pBdr>
          <w:top w:space="0" w:sz="0" w:val="nil"/>
          <w:left w:space="0" w:sz="0" w:val="nil"/>
          <w:bottom w:space="0" w:sz="0" w:val="nil"/>
          <w:right w:space="0" w:sz="0" w:val="nil"/>
          <w:between w:space="0" w:sz="0" w:val="nil"/>
        </w:pBdr>
        <w:spacing w:after="140" w:line="276" w:lineRule="auto"/>
        <w:ind w:left="0" w:hanging="2"/>
        <w:jc w:val="both"/>
        <w:rPr>
          <w:b w:val="1"/>
          <w:color w:val="000000"/>
          <w:sz w:val="22"/>
          <w:szCs w:val="22"/>
        </w:rPr>
      </w:pPr>
      <w:r w:rsidDel="00000000" w:rsidR="00000000" w:rsidRPr="00000000">
        <w:rPr>
          <w:b w:val="1"/>
          <w:color w:val="000000"/>
          <w:sz w:val="22"/>
          <w:szCs w:val="22"/>
          <w:rtl w:val="0"/>
        </w:rPr>
        <w:t xml:space="preserve">oświadczenie o spełnieniu warunków udziału w postępowaniu wraz z dokumentami w nim wymaganymi – Załącznik nr </w:t>
      </w:r>
      <w:r w:rsidDel="00000000" w:rsidR="00000000" w:rsidRPr="00000000">
        <w:rPr>
          <w:b w:val="1"/>
          <w:sz w:val="22"/>
          <w:szCs w:val="22"/>
          <w:rtl w:val="0"/>
        </w:rPr>
        <w:t xml:space="preserve">4</w:t>
      </w:r>
      <w:r w:rsidDel="00000000" w:rsidR="00000000" w:rsidRPr="00000000">
        <w:rPr>
          <w:b w:val="1"/>
          <w:color w:val="000000"/>
          <w:sz w:val="22"/>
          <w:szCs w:val="22"/>
          <w:rtl w:val="0"/>
        </w:rPr>
        <w:t xml:space="preserve"> do Zapytania Ofertowego;</w:t>
      </w:r>
    </w:p>
    <w:p w:rsidR="00000000" w:rsidDel="00000000" w:rsidP="00000000" w:rsidRDefault="00000000" w:rsidRPr="00000000" w14:paraId="00000057">
      <w:pPr>
        <w:numPr>
          <w:ilvl w:val="2"/>
          <w:numId w:val="3"/>
        </w:numPr>
        <w:pBdr>
          <w:top w:space="0" w:sz="0" w:val="nil"/>
          <w:left w:space="0" w:sz="0" w:val="nil"/>
          <w:bottom w:space="0" w:sz="0" w:val="nil"/>
          <w:right w:space="0" w:sz="0" w:val="nil"/>
          <w:between w:space="0" w:sz="0" w:val="nil"/>
        </w:pBdr>
        <w:spacing w:after="140" w:line="276" w:lineRule="auto"/>
        <w:ind w:left="0" w:hanging="2"/>
        <w:jc w:val="both"/>
        <w:rPr>
          <w:b w:val="1"/>
          <w:color w:val="000000"/>
          <w:sz w:val="22"/>
          <w:szCs w:val="22"/>
        </w:rPr>
      </w:pPr>
      <w:r w:rsidDel="00000000" w:rsidR="00000000" w:rsidRPr="00000000">
        <w:rPr>
          <w:b w:val="1"/>
          <w:color w:val="000000"/>
          <w:sz w:val="22"/>
          <w:szCs w:val="22"/>
          <w:rtl w:val="0"/>
        </w:rPr>
        <w:t xml:space="preserve">oświadczenie o braku powiązań osobowych lub kapitałowych Wykonawcy z Zamawiającym – Załącznik nr </w:t>
      </w:r>
      <w:r w:rsidDel="00000000" w:rsidR="00000000" w:rsidRPr="00000000">
        <w:rPr>
          <w:b w:val="1"/>
          <w:sz w:val="22"/>
          <w:szCs w:val="22"/>
          <w:rtl w:val="0"/>
        </w:rPr>
        <w:t xml:space="preserve">5</w:t>
      </w:r>
      <w:r w:rsidDel="00000000" w:rsidR="00000000" w:rsidRPr="00000000">
        <w:rPr>
          <w:b w:val="1"/>
          <w:color w:val="000000"/>
          <w:sz w:val="22"/>
          <w:szCs w:val="22"/>
          <w:rtl w:val="0"/>
        </w:rPr>
        <w:t xml:space="preserve"> do Zapytania Ofertowego;</w:t>
      </w:r>
    </w:p>
    <w:p w:rsidR="00000000" w:rsidDel="00000000" w:rsidP="00000000" w:rsidRDefault="00000000" w:rsidRPr="00000000" w14:paraId="00000058">
      <w:pPr>
        <w:numPr>
          <w:ilvl w:val="2"/>
          <w:numId w:val="3"/>
        </w:numPr>
        <w:pBdr>
          <w:top w:space="0" w:sz="0" w:val="nil"/>
          <w:left w:space="0" w:sz="0" w:val="nil"/>
          <w:bottom w:space="0" w:sz="0" w:val="nil"/>
          <w:right w:space="0" w:sz="0" w:val="nil"/>
          <w:between w:space="0" w:sz="0" w:val="nil"/>
        </w:pBdr>
        <w:spacing w:after="140" w:line="276" w:lineRule="auto"/>
        <w:ind w:left="0" w:hanging="2"/>
        <w:jc w:val="both"/>
        <w:rPr>
          <w:b w:val="1"/>
          <w:color w:val="000000"/>
          <w:sz w:val="22"/>
          <w:szCs w:val="22"/>
        </w:rPr>
      </w:pPr>
      <w:r w:rsidDel="00000000" w:rsidR="00000000" w:rsidRPr="00000000">
        <w:rPr>
          <w:b w:val="1"/>
          <w:color w:val="000000"/>
          <w:sz w:val="22"/>
          <w:szCs w:val="22"/>
          <w:rtl w:val="0"/>
        </w:rPr>
        <w:t xml:space="preserve">oświadczenie RODO – Załącznik nr </w:t>
      </w:r>
      <w:r w:rsidDel="00000000" w:rsidR="00000000" w:rsidRPr="00000000">
        <w:rPr>
          <w:b w:val="1"/>
          <w:sz w:val="22"/>
          <w:szCs w:val="22"/>
          <w:rtl w:val="0"/>
        </w:rPr>
        <w:t xml:space="preserve">7</w:t>
      </w:r>
      <w:r w:rsidDel="00000000" w:rsidR="00000000" w:rsidRPr="00000000">
        <w:rPr>
          <w:b w:val="1"/>
          <w:color w:val="000000"/>
          <w:sz w:val="22"/>
          <w:szCs w:val="22"/>
          <w:rtl w:val="0"/>
        </w:rPr>
        <w:t xml:space="preserve"> do zapytania ofertowego</w:t>
      </w:r>
    </w:p>
    <w:p w:rsidR="00000000" w:rsidDel="00000000" w:rsidP="00000000" w:rsidRDefault="00000000" w:rsidRPr="00000000" w14:paraId="00000059">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Ofertę należy złożyć: 1) w formie pisemnej w siedzibie Zamawiającego: </w:t>
      </w:r>
      <w:r w:rsidDel="00000000" w:rsidR="00000000" w:rsidRPr="00000000">
        <w:rPr>
          <w:b w:val="1"/>
          <w:color w:val="000000"/>
          <w:sz w:val="22"/>
          <w:szCs w:val="22"/>
          <w:rtl w:val="0"/>
        </w:rPr>
        <w:t xml:space="preserve">VIGO System Spółka Akcyjna, ul. Poznańska 129/133, 05-850 Ożarów Mazowiecki</w:t>
      </w:r>
      <w:r w:rsidDel="00000000" w:rsidR="00000000" w:rsidRPr="00000000">
        <w:rPr>
          <w:color w:val="000000"/>
          <w:sz w:val="22"/>
          <w:szCs w:val="22"/>
          <w:rtl w:val="0"/>
        </w:rPr>
        <w:t xml:space="preserve">, przy czym w przypadku przesłania oferty pocztą dla zachowania terminu składania ofert decyduje data doręczenia oferty Zamawiającemu, lub 2) drogą elektroniczną na adres email: </w:t>
      </w:r>
      <w:r w:rsidDel="00000000" w:rsidR="00000000" w:rsidRPr="00000000">
        <w:rPr>
          <w:b w:val="1"/>
          <w:color w:val="000000"/>
          <w:sz w:val="22"/>
          <w:szCs w:val="22"/>
          <w:rtl w:val="0"/>
        </w:rPr>
        <w:t xml:space="preserve">vigo2020tenders@vigo.com.pl</w:t>
      </w:r>
      <w:r w:rsidDel="00000000" w:rsidR="00000000" w:rsidRPr="00000000">
        <w:rPr>
          <w:color w:val="000000"/>
          <w:sz w:val="22"/>
          <w:szCs w:val="22"/>
          <w:rtl w:val="0"/>
        </w:rPr>
        <w:t xml:space="preserve"> z zastrzeżeniem maksymalnej wielkości jednej wiadomości 25 MB. lub 3) drogą elektroniczną na następujący adres e-mail: </w:t>
      </w:r>
      <w:r w:rsidDel="00000000" w:rsidR="00000000" w:rsidRPr="00000000">
        <w:rPr>
          <w:b w:val="1"/>
          <w:color w:val="000000"/>
          <w:sz w:val="22"/>
          <w:szCs w:val="22"/>
          <w:rtl w:val="0"/>
        </w:rPr>
        <w:t xml:space="preserve">vigo2020tenders@vigo.com.pl</w:t>
      </w:r>
      <w:r w:rsidDel="00000000" w:rsidR="00000000" w:rsidRPr="00000000">
        <w:rPr>
          <w:color w:val="000000"/>
          <w:sz w:val="22"/>
          <w:szCs w:val="22"/>
          <w:rtl w:val="0"/>
        </w:rPr>
        <w:t xml:space="preserve">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VIGO z uwzględnieniem strefy czasowej VIGO.</w:t>
      </w:r>
    </w:p>
    <w:p w:rsidR="00000000" w:rsidDel="00000000" w:rsidP="00000000" w:rsidRDefault="00000000" w:rsidRPr="00000000" w14:paraId="0000005A">
      <w:pPr>
        <w:numPr>
          <w:ilvl w:val="1"/>
          <w:numId w:val="3"/>
        </w:numPr>
        <w:pBdr>
          <w:top w:space="0" w:sz="0" w:val="nil"/>
          <w:left w:space="0" w:sz="0" w:val="nil"/>
          <w:bottom w:space="0" w:sz="0" w:val="nil"/>
          <w:right w:space="0" w:sz="0" w:val="nil"/>
          <w:between w:space="0" w:sz="0" w:val="nil"/>
        </w:pBdr>
        <w:spacing w:line="276" w:lineRule="auto"/>
        <w:ind w:left="0" w:hanging="2"/>
        <w:jc w:val="both"/>
        <w:rPr>
          <w:color w:val="000000"/>
          <w:sz w:val="22"/>
          <w:szCs w:val="22"/>
        </w:rPr>
      </w:pPr>
      <w:r w:rsidDel="00000000" w:rsidR="00000000" w:rsidRPr="00000000">
        <w:rPr>
          <w:color w:val="000000"/>
          <w:sz w:val="22"/>
          <w:szCs w:val="22"/>
          <w:rtl w:val="0"/>
        </w:rPr>
        <w:t xml:space="preserve">Dodatkowo Zamawiający informuje </w:t>
      </w:r>
      <w:r w:rsidDel="00000000" w:rsidR="00000000" w:rsidRPr="00000000">
        <w:rPr>
          <w:b w:val="1"/>
          <w:color w:val="000000"/>
          <w:sz w:val="22"/>
          <w:szCs w:val="22"/>
          <w:rtl w:val="0"/>
        </w:rPr>
        <w:t xml:space="preserve">o możliwości złożenia oferty poprzez moduł znajdujący się na stronie ogłoszenia na stronie www. https://bazakonkurencyjnosci.funduszeeuropejskie.gov.pl/ w sekcji „OFERTY” -&gt; „Utwórz Ofertę”. Złożenie oferty wymaga utworzenia konta i zalogowania.</w:t>
      </w:r>
      <w:r w:rsidDel="00000000" w:rsidR="00000000" w:rsidRPr="00000000">
        <w:rPr>
          <w:color w:val="000000"/>
          <w:sz w:val="22"/>
          <w:szCs w:val="22"/>
          <w:rtl w:val="0"/>
        </w:rPr>
        <w:t xml:space="preserve">  </w:t>
      </w:r>
    </w:p>
    <w:p w:rsidR="00000000" w:rsidDel="00000000" w:rsidP="00000000" w:rsidRDefault="00000000" w:rsidRPr="00000000" w14:paraId="0000005B">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Otwarcie i analiza złożonych ofert nastąpi w dniu następnym po upływie terminu wskazanego na składanie ofert. </w:t>
      </w:r>
    </w:p>
    <w:p w:rsidR="00000000" w:rsidDel="00000000" w:rsidP="00000000" w:rsidRDefault="00000000" w:rsidRPr="00000000" w14:paraId="0000005C">
      <w:pPr>
        <w:numPr>
          <w:ilvl w:val="1"/>
          <w:numId w:val="3"/>
        </w:numPr>
        <w:pBdr>
          <w:top w:space="0" w:sz="0" w:val="nil"/>
          <w:left w:space="0" w:sz="0" w:val="nil"/>
          <w:bottom w:space="0" w:sz="0" w:val="nil"/>
          <w:right w:space="0" w:sz="0" w:val="nil"/>
          <w:between w:space="0" w:sz="0" w:val="nil"/>
        </w:pBdr>
        <w:spacing w:line="276" w:lineRule="auto"/>
        <w:ind w:left="0" w:hanging="2"/>
        <w:jc w:val="both"/>
        <w:rPr>
          <w:color w:val="000000"/>
          <w:sz w:val="22"/>
          <w:szCs w:val="22"/>
        </w:rPr>
      </w:pPr>
      <w:r w:rsidDel="00000000" w:rsidR="00000000" w:rsidRPr="00000000">
        <w:rPr>
          <w:color w:val="000000"/>
          <w:sz w:val="22"/>
          <w:szCs w:val="22"/>
          <w:rtl w:val="0"/>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rsidR="00000000" w:rsidDel="00000000" w:rsidP="00000000" w:rsidRDefault="00000000" w:rsidRPr="00000000" w14:paraId="0000005D">
      <w:pPr>
        <w:keepNext w:val="1"/>
        <w:numPr>
          <w:ilvl w:val="0"/>
          <w:numId w:val="3"/>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rPr>
      </w:pPr>
      <w:r w:rsidDel="00000000" w:rsidR="00000000" w:rsidRPr="00000000">
        <w:rPr>
          <w:b w:val="1"/>
          <w:color w:val="000000"/>
          <w:rtl w:val="0"/>
        </w:rPr>
        <w:t xml:space="preserve">Badanie ofert</w:t>
      </w:r>
    </w:p>
    <w:p w:rsidR="00000000" w:rsidDel="00000000" w:rsidP="00000000" w:rsidRDefault="00000000" w:rsidRPr="00000000" w14:paraId="0000005E">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Wykonawca może przed upływem terminu składania ofert zmienić lub wycofać swoją ofertę. </w:t>
      </w:r>
    </w:p>
    <w:p w:rsidR="00000000" w:rsidDel="00000000" w:rsidP="00000000" w:rsidRDefault="00000000" w:rsidRPr="00000000" w14:paraId="0000005F">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W toku badania i oceny ofert Zamawiający może: </w:t>
      </w:r>
    </w:p>
    <w:p w:rsidR="00000000" w:rsidDel="00000000" w:rsidP="00000000" w:rsidRDefault="00000000" w:rsidRPr="00000000" w14:paraId="00000060">
      <w:pPr>
        <w:numPr>
          <w:ilvl w:val="2"/>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61">
      <w:pPr>
        <w:numPr>
          <w:ilvl w:val="2"/>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żądać od wykonawcy uzupełnienia braków oferty w wyznaczonym terminie;</w:t>
      </w:r>
    </w:p>
    <w:p w:rsidR="00000000" w:rsidDel="00000000" w:rsidP="00000000" w:rsidRDefault="00000000" w:rsidRPr="00000000" w14:paraId="00000062">
      <w:pPr>
        <w:numPr>
          <w:ilvl w:val="2"/>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63">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64">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Zamawiający wyklucza wykonawcę, który nie spełnia warunków udziału </w:t>
        <w:br w:type="textWrapping"/>
        <w:t xml:space="preserve">w postępowaniu o udzielenie Zamówienia. </w:t>
      </w:r>
    </w:p>
    <w:p w:rsidR="00000000" w:rsidDel="00000000" w:rsidP="00000000" w:rsidRDefault="00000000" w:rsidRPr="00000000" w14:paraId="00000065">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Zamawiający odrzuca ofertę Wykonawcy, jeżeli: </w:t>
      </w:r>
    </w:p>
    <w:p w:rsidR="00000000" w:rsidDel="00000000" w:rsidP="00000000" w:rsidRDefault="00000000" w:rsidRPr="00000000" w14:paraId="00000066">
      <w:pPr>
        <w:numPr>
          <w:ilvl w:val="2"/>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jej treść nie odpowiada treści zapytania ofertowego; </w:t>
      </w:r>
    </w:p>
    <w:p w:rsidR="00000000" w:rsidDel="00000000" w:rsidP="00000000" w:rsidRDefault="00000000" w:rsidRPr="00000000" w14:paraId="00000067">
      <w:pPr>
        <w:numPr>
          <w:ilvl w:val="2"/>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zawiera błędy w obliczeniu ceny, które nie podlegają usunięciu w trybie punktu 10.2 powyżej; </w:t>
      </w:r>
    </w:p>
    <w:p w:rsidR="00000000" w:rsidDel="00000000" w:rsidP="00000000" w:rsidRDefault="00000000" w:rsidRPr="00000000" w14:paraId="00000068">
      <w:pPr>
        <w:numPr>
          <w:ilvl w:val="2"/>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zawiera rażąco niską cenę w stosunku do przedmiotu Zamówienia;</w:t>
      </w:r>
    </w:p>
    <w:p w:rsidR="00000000" w:rsidDel="00000000" w:rsidP="00000000" w:rsidRDefault="00000000" w:rsidRPr="00000000" w14:paraId="00000069">
      <w:pPr>
        <w:numPr>
          <w:ilvl w:val="2"/>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wykonawca złożył więcej niż jedną ofertę. </w:t>
      </w:r>
    </w:p>
    <w:p w:rsidR="00000000" w:rsidDel="00000000" w:rsidP="00000000" w:rsidRDefault="00000000" w:rsidRPr="00000000" w14:paraId="0000006A">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Wobec czynności podjętych przez Zamawiającego w toku postępowania o udzielenie Zamówienia Wykonawca może wnieść pisemne uwagi do Zamawiającego. Uwagi wnosi się w terminie 3 dni od dnia, w którym wykonawca dowiedział się lub mógł dowiedzieć się o okolicznościach stanowiących podstawę wniesienia uwag, nie później jednak niż do chwili zawarcia umowy o udzielenie Zamówienia.</w:t>
      </w:r>
    </w:p>
    <w:p w:rsidR="00000000" w:rsidDel="00000000" w:rsidP="00000000" w:rsidRDefault="00000000" w:rsidRPr="00000000" w14:paraId="0000006B">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Zamawiający ustosunkowuje się do uwag przed zawarciem umowy o udzielenie Zamówienia. Brak ustosunkowania się do uwag uznaje się za ich odrzucenie przez Zamawiającego. </w:t>
      </w:r>
    </w:p>
    <w:p w:rsidR="00000000" w:rsidDel="00000000" w:rsidP="00000000" w:rsidRDefault="00000000" w:rsidRPr="00000000" w14:paraId="0000006C">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Zamawiający nie ustosunkowuje się do uwag wniesionych po terminie, przez podmiot nieuprawniony lub jeżeli uzna je za bezzasadne.</w:t>
      </w:r>
    </w:p>
    <w:p w:rsidR="00000000" w:rsidDel="00000000" w:rsidP="00000000" w:rsidRDefault="00000000" w:rsidRPr="00000000" w14:paraId="0000006D">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W przypadku ustosunkowania się do uwag, Zamawiający przekazuje je wykonawcy, który wniósł uwagi. </w:t>
      </w:r>
    </w:p>
    <w:p w:rsidR="00000000" w:rsidDel="00000000" w:rsidP="00000000" w:rsidRDefault="00000000" w:rsidRPr="00000000" w14:paraId="0000006E">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W przypadku uwzględnienia uwag wykonawcy, Zamawiający powtarza czynność, której one dotyczą. O powtórzeniu lub dokonaniu czynności Zamawiający informuje niezwłocznie wszystkich wykonawców. </w:t>
      </w:r>
    </w:p>
    <w:p w:rsidR="00000000" w:rsidDel="00000000" w:rsidP="00000000" w:rsidRDefault="00000000" w:rsidRPr="00000000" w14:paraId="0000006F">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Ocenie przez Zamawiającego podlegać będą tylko te oferty, które wpłyną do Zamawiającego w okresie od dnia ogłoszenia niniejszego zapytania ofertowego do dnia upływu terminu składania ofert określonego w punkcie 8.1 powyżej. Oferty złożone po upływie niniejszego terminu nie będą rozpatrywane.</w:t>
      </w:r>
    </w:p>
    <w:p w:rsidR="00000000" w:rsidDel="00000000" w:rsidP="00000000" w:rsidRDefault="00000000" w:rsidRPr="00000000" w14:paraId="00000070">
      <w:pPr>
        <w:keepNext w:val="1"/>
        <w:numPr>
          <w:ilvl w:val="0"/>
          <w:numId w:val="3"/>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rPr>
      </w:pPr>
      <w:r w:rsidDel="00000000" w:rsidR="00000000" w:rsidRPr="00000000">
        <w:rPr>
          <w:b w:val="1"/>
          <w:color w:val="000000"/>
          <w:rtl w:val="0"/>
        </w:rPr>
        <w:t xml:space="preserve">Osoby kontaktowe i zadawanie pytań</w:t>
      </w:r>
    </w:p>
    <w:p w:rsidR="00000000" w:rsidDel="00000000" w:rsidP="00000000" w:rsidRDefault="00000000" w:rsidRPr="00000000" w14:paraId="00000071">
      <w:pPr>
        <w:numPr>
          <w:ilvl w:val="1"/>
          <w:numId w:val="3"/>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sz w:val="22"/>
          <w:szCs w:val="22"/>
          <w:rtl w:val="0"/>
        </w:rPr>
        <w:t xml:space="preserve">Wykonawcy mogą zadawać pytania o wyjaśnienie wątpliwości dotyczących warunków postępowania o udzielenie Zamówienia, w szczególności dotyczących treści Zapytania Ofertowego w tym OPZ, w terminie nie późniejszym </w:t>
      </w:r>
      <w:r w:rsidDel="00000000" w:rsidR="00000000" w:rsidRPr="00000000">
        <w:rPr>
          <w:b w:val="1"/>
          <w:sz w:val="22"/>
          <w:szCs w:val="22"/>
          <w:rtl w:val="0"/>
        </w:rPr>
        <w:t xml:space="preserve">3 dni przed upływem terminu składania ofert .</w:t>
      </w:r>
      <w:r w:rsidDel="00000000" w:rsidR="00000000" w:rsidRPr="00000000">
        <w:rPr>
          <w:sz w:val="22"/>
          <w:szCs w:val="22"/>
          <w:rtl w:val="0"/>
        </w:rPr>
        <w:t xml:space="preserve">W przypadku złożenia przez któregokolwiek wykonawcę pytania o wyjaśnienie wątpliwości, o których mowa powyżej, Zamawiający niezwłocznie upubliczni wyjaśnienia w sposób właściwy dla upublicznienia Zapytania Ofertowego oraz przekazuje tę informację wszystkim wykonawcom, którzy już  złożyli oferty.</w:t>
      </w:r>
      <w:r w:rsidDel="00000000" w:rsidR="00000000" w:rsidRPr="00000000">
        <w:rPr>
          <w:rtl w:val="0"/>
        </w:rPr>
      </w:r>
    </w:p>
    <w:p w:rsidR="00000000" w:rsidDel="00000000" w:rsidP="00000000" w:rsidRDefault="00000000" w:rsidRPr="00000000" w14:paraId="00000072">
      <w:pPr>
        <w:numPr>
          <w:ilvl w:val="1"/>
          <w:numId w:val="3"/>
        </w:numPr>
        <w:spacing w:after="140" w:line="290" w:lineRule="auto"/>
        <w:ind w:left="0" w:hanging="2"/>
        <w:jc w:val="both"/>
        <w:rPr>
          <w:b w:val="1"/>
          <w:sz w:val="22"/>
          <w:szCs w:val="22"/>
          <w:u w:val="single"/>
        </w:rPr>
      </w:pPr>
      <w:r w:rsidDel="00000000" w:rsidR="00000000" w:rsidRPr="00000000">
        <w:rPr>
          <w:sz w:val="22"/>
          <w:szCs w:val="22"/>
          <w:rtl w:val="0"/>
        </w:rPr>
        <w:t xml:space="preserve">Osobą odpowiedzialną za kontakt z Wykonawcami jest Pani Klaudia Jachimowicz tel: </w:t>
      </w:r>
      <w:r w:rsidDel="00000000" w:rsidR="00000000" w:rsidRPr="00000000">
        <w:rPr>
          <w:rFonts w:ascii="Helvetica Neue" w:cs="Helvetica Neue" w:eastAsia="Helvetica Neue" w:hAnsi="Helvetica Neue"/>
          <w:color w:val="202124"/>
          <w:sz w:val="20"/>
          <w:szCs w:val="20"/>
          <w:rtl w:val="0"/>
        </w:rPr>
        <w:t xml:space="preserve">+48 883 359 143</w:t>
      </w:r>
      <w:r w:rsidDel="00000000" w:rsidR="00000000" w:rsidRPr="00000000">
        <w:rPr>
          <w:sz w:val="22"/>
          <w:szCs w:val="22"/>
          <w:rtl w:val="0"/>
        </w:rPr>
        <w:t xml:space="preserve">, kjachimowicz@vigo.com.pl,. Pytania należy składać jedynie poprzez moduł znajdujący się na stronie przedmiotowego ogłoszenia, na stronie www. bazakonkurencyjnosci.funduszeeuropejskie.gov.pl w zakładce „Pytania” -&gt; „Dodaj Pytanie”. Zadanie pytania wymaga utworzenia konta i zalogowania.</w:t>
      </w:r>
      <w:r w:rsidDel="00000000" w:rsidR="00000000" w:rsidRPr="00000000">
        <w:rPr>
          <w:rtl w:val="0"/>
        </w:rPr>
      </w:r>
    </w:p>
    <w:p w:rsidR="00000000" w:rsidDel="00000000" w:rsidP="00000000" w:rsidRDefault="00000000" w:rsidRPr="00000000" w14:paraId="00000073">
      <w:pPr>
        <w:numPr>
          <w:ilvl w:val="1"/>
          <w:numId w:val="3"/>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W celu usunięcia wątpliwości Zamawiający wskazuje, że osob</w:t>
      </w:r>
      <w:r w:rsidDel="00000000" w:rsidR="00000000" w:rsidRPr="00000000">
        <w:rPr>
          <w:sz w:val="22"/>
          <w:szCs w:val="22"/>
          <w:rtl w:val="0"/>
        </w:rPr>
        <w:t xml:space="preserve">a</w:t>
      </w:r>
      <w:r w:rsidDel="00000000" w:rsidR="00000000" w:rsidRPr="00000000">
        <w:rPr>
          <w:color w:val="000000"/>
          <w:sz w:val="22"/>
          <w:szCs w:val="22"/>
          <w:rtl w:val="0"/>
        </w:rPr>
        <w:t xml:space="preserve"> wymienion</w:t>
      </w:r>
      <w:r w:rsidDel="00000000" w:rsidR="00000000" w:rsidRPr="00000000">
        <w:rPr>
          <w:sz w:val="22"/>
          <w:szCs w:val="22"/>
          <w:rtl w:val="0"/>
        </w:rPr>
        <w:t xml:space="preserve">a</w:t>
      </w:r>
      <w:r w:rsidDel="00000000" w:rsidR="00000000" w:rsidRPr="00000000">
        <w:rPr>
          <w:color w:val="000000"/>
          <w:sz w:val="22"/>
          <w:szCs w:val="22"/>
          <w:rtl w:val="0"/>
        </w:rPr>
        <w:t xml:space="preserve"> powyżej nie </w:t>
      </w:r>
      <w:r w:rsidDel="00000000" w:rsidR="00000000" w:rsidRPr="00000000">
        <w:rPr>
          <w:sz w:val="22"/>
          <w:szCs w:val="22"/>
          <w:rtl w:val="0"/>
        </w:rPr>
        <w:t xml:space="preserve">jest </w:t>
      </w:r>
      <w:r w:rsidDel="00000000" w:rsidR="00000000" w:rsidRPr="00000000">
        <w:rPr>
          <w:color w:val="000000"/>
          <w:sz w:val="22"/>
          <w:szCs w:val="22"/>
          <w:rtl w:val="0"/>
        </w:rPr>
        <w:t xml:space="preserve">uprawnion</w:t>
      </w:r>
      <w:r w:rsidDel="00000000" w:rsidR="00000000" w:rsidRPr="00000000">
        <w:rPr>
          <w:sz w:val="22"/>
          <w:szCs w:val="22"/>
          <w:rtl w:val="0"/>
        </w:rPr>
        <w:t xml:space="preserve">a</w:t>
      </w:r>
      <w:r w:rsidDel="00000000" w:rsidR="00000000" w:rsidRPr="00000000">
        <w:rPr>
          <w:color w:val="000000"/>
          <w:sz w:val="22"/>
          <w:szCs w:val="22"/>
          <w:rtl w:val="0"/>
        </w:rPr>
        <w:t xml:space="preserve"> do składania lub przyjmowania oświadczeń woli w imieniu Zamawiającego.</w:t>
      </w:r>
    </w:p>
    <w:p w:rsidR="00000000" w:rsidDel="00000000" w:rsidP="00000000" w:rsidRDefault="00000000" w:rsidRPr="00000000" w14:paraId="00000074">
      <w:pPr>
        <w:widowControl w:val="0"/>
        <w:numPr>
          <w:ilvl w:val="0"/>
          <w:numId w:val="3"/>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rPr>
      </w:pPr>
      <w:r w:rsidDel="00000000" w:rsidR="00000000" w:rsidRPr="00000000">
        <w:rPr>
          <w:b w:val="1"/>
          <w:color w:val="000000"/>
          <w:rtl w:val="0"/>
        </w:rPr>
        <w:t xml:space="preserve">Informacja o wyborze najkorzystniejszej oferty</w:t>
      </w:r>
    </w:p>
    <w:p w:rsidR="00000000" w:rsidDel="00000000" w:rsidP="00000000" w:rsidRDefault="00000000" w:rsidRPr="00000000" w14:paraId="00000075">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Zamawiający zastrzega sobie prawo do rozpoczęcia negocjacji z Wykonawcami, których oferty zostały prawidłowo złożone w toku postępowania. Negocjacje </w:t>
        <w:br w:type="textWrapping"/>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76">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Zamawiający dokona wyboru najkorzystniejszej oferty spośród ofert prawidłowo złożonych w toku postępowania. </w:t>
      </w:r>
    </w:p>
    <w:p w:rsidR="00000000" w:rsidDel="00000000" w:rsidP="00000000" w:rsidRDefault="00000000" w:rsidRPr="00000000" w14:paraId="00000077">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Zamawiający może zamknąć postępowanie o udzielenie Zamówienia bez dokonywania wyboru jakiejkolwiek oferty.</w:t>
      </w:r>
    </w:p>
    <w:p w:rsidR="00000000" w:rsidDel="00000000" w:rsidP="00000000" w:rsidRDefault="00000000" w:rsidRPr="00000000" w14:paraId="00000078">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Zamawiający zawiadomi wszystkich wykonawców o wyborze najkorzystniejszej oferty (podanie daty złożenia oferty, nazwy firmy wykonawcy, siedziby, zaoferowanej ceny) względnie o zamknięciu postępowania o udzielenie Zamówienia bez dokonywania wyboru jakiejkolwiek oferty. Zawiadomienie nastąpi w sposób przewidziany dla upublicznienia niniejszego zapytania ofertowego.</w:t>
      </w:r>
    </w:p>
    <w:p w:rsidR="00000000" w:rsidDel="00000000" w:rsidP="00000000" w:rsidRDefault="00000000" w:rsidRPr="00000000" w14:paraId="00000079">
      <w:pPr>
        <w:widowControl w:val="0"/>
        <w:numPr>
          <w:ilvl w:val="0"/>
          <w:numId w:val="3"/>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rPr>
      </w:pPr>
      <w:r w:rsidDel="00000000" w:rsidR="00000000" w:rsidRPr="00000000">
        <w:rPr>
          <w:b w:val="1"/>
          <w:color w:val="000000"/>
          <w:rtl w:val="0"/>
        </w:rPr>
        <w:t xml:space="preserve">Zawarcie umowy pomiędzy Zamawiającym a Wykonawcą</w:t>
      </w:r>
    </w:p>
    <w:p w:rsidR="00000000" w:rsidDel="00000000" w:rsidP="00000000" w:rsidRDefault="00000000" w:rsidRPr="00000000" w14:paraId="0000007A">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Wykonawca, którego oferta zostanie wybrana przez Zamawiającego jako najkorzystniejsza, zobowiązany jest do zawarcia umowy z Zamawiającym w terminie 30 dni od daty ogłoszenia o wyborze oferty.</w:t>
      </w:r>
    </w:p>
    <w:p w:rsidR="00000000" w:rsidDel="00000000" w:rsidP="00000000" w:rsidRDefault="00000000" w:rsidRPr="00000000" w14:paraId="0000007B">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Jeżeli wykonawca, którego oferta została wybrana, będzie uchylał się od zawarcia umowy we wskazanym wyżej terminie, Zamawiający wybierze ofertę najkorzystniejszą spośród pozostałych ofert.</w:t>
      </w:r>
    </w:p>
    <w:p w:rsidR="00000000" w:rsidDel="00000000" w:rsidP="00000000" w:rsidRDefault="00000000" w:rsidRPr="00000000" w14:paraId="0000007C">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b w:val="1"/>
          <w:color w:val="000000"/>
          <w:sz w:val="22"/>
          <w:szCs w:val="22"/>
        </w:rPr>
      </w:pPr>
      <w:r w:rsidDel="00000000" w:rsidR="00000000" w:rsidRPr="00000000">
        <w:rPr>
          <w:b w:val="1"/>
          <w:color w:val="000000"/>
          <w:sz w:val="22"/>
          <w:szCs w:val="22"/>
          <w:rtl w:val="0"/>
        </w:rPr>
        <w:t xml:space="preserve">Wzór umowy</w:t>
      </w:r>
      <w:r w:rsidDel="00000000" w:rsidR="00000000" w:rsidRPr="00000000">
        <w:rPr>
          <w:color w:val="000000"/>
          <w:sz w:val="22"/>
          <w:szCs w:val="22"/>
          <w:rtl w:val="0"/>
        </w:rPr>
        <w:t xml:space="preserve"> pomiędzy Zamawiającym a wykonawcą stanowi załącznik</w:t>
      </w:r>
      <w:r w:rsidDel="00000000" w:rsidR="00000000" w:rsidRPr="00000000">
        <w:rPr>
          <w:b w:val="1"/>
          <w:color w:val="000000"/>
          <w:sz w:val="22"/>
          <w:szCs w:val="22"/>
          <w:rtl w:val="0"/>
        </w:rPr>
        <w:t xml:space="preserve"> nr </w:t>
      </w:r>
      <w:r w:rsidDel="00000000" w:rsidR="00000000" w:rsidRPr="00000000">
        <w:rPr>
          <w:b w:val="1"/>
          <w:sz w:val="22"/>
          <w:szCs w:val="22"/>
          <w:rtl w:val="0"/>
        </w:rPr>
        <w:t xml:space="preserve">3</w:t>
      </w:r>
      <w:r w:rsidDel="00000000" w:rsidR="00000000" w:rsidRPr="00000000">
        <w:rPr>
          <w:color w:val="000000"/>
          <w:sz w:val="22"/>
          <w:szCs w:val="22"/>
          <w:rtl w:val="0"/>
        </w:rPr>
        <w:t xml:space="preserve"> do niniejszego zapytania ofertowego. </w:t>
      </w:r>
      <w:r w:rsidDel="00000000" w:rsidR="00000000" w:rsidRPr="00000000">
        <w:rPr>
          <w:b w:val="1"/>
          <w:color w:val="000000"/>
          <w:sz w:val="22"/>
          <w:szCs w:val="22"/>
          <w:rtl w:val="0"/>
        </w:rPr>
        <w:t xml:space="preserve">Do umowy Wykonawca zobowiązany jest dołączyć oryginał udzielonego pełnomocnictwa lub poświadczoną notarialnie kopię. W przypadku podpisu elektronicznego, Zamawiający wymaga dosłania takiego dokumentu do siedziby zamawiającego przed zawarciem umowy o ile nie był on uprzednio wystawiony w formie elektronicznej z podpisem certyfikowanym.</w:t>
      </w:r>
    </w:p>
    <w:p w:rsidR="00000000" w:rsidDel="00000000" w:rsidP="00000000" w:rsidRDefault="00000000" w:rsidRPr="00000000" w14:paraId="0000007D">
      <w:pPr>
        <w:widowControl w:val="0"/>
        <w:numPr>
          <w:ilvl w:val="0"/>
          <w:numId w:val="3"/>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rPr>
      </w:pPr>
      <w:r w:rsidDel="00000000" w:rsidR="00000000" w:rsidRPr="00000000">
        <w:rPr>
          <w:b w:val="1"/>
          <w:color w:val="000000"/>
          <w:rtl w:val="0"/>
        </w:rPr>
        <w:t xml:space="preserve">Warunki istotnej zmiany zawartej umowy</w:t>
      </w:r>
    </w:p>
    <w:p w:rsidR="00000000" w:rsidDel="00000000" w:rsidP="00000000" w:rsidRDefault="00000000" w:rsidRPr="00000000" w14:paraId="0000007E">
      <w:pPr>
        <w:widowControl w:val="0"/>
        <w:numPr>
          <w:ilvl w:val="1"/>
          <w:numId w:val="3"/>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rPr>
      </w:pPr>
      <w:r w:rsidDel="00000000" w:rsidR="00000000" w:rsidRPr="00000000">
        <w:rPr>
          <w:color w:val="000000"/>
          <w:sz w:val="22"/>
          <w:szCs w:val="22"/>
          <w:rtl w:val="0"/>
        </w:rPr>
        <w:t xml:space="preserve">Zamawiający przewiduje możliwość zmiany zawartej umowy w stosunku do treści oferty, na podstawie której dokonano wyboru Wykonawcy, w następujących przypadkach:</w:t>
      </w:r>
      <w:r w:rsidDel="00000000" w:rsidR="00000000" w:rsidRPr="00000000">
        <w:rPr>
          <w:rtl w:val="0"/>
        </w:rPr>
      </w:r>
    </w:p>
    <w:p w:rsidR="00000000" w:rsidDel="00000000" w:rsidP="00000000" w:rsidRDefault="00000000" w:rsidRPr="00000000" w14:paraId="0000007F">
      <w:pPr>
        <w:numPr>
          <w:ilvl w:val="2"/>
          <w:numId w:val="3"/>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zmiany nie są istotne w rozumieniu Wytycznych w zakresie kwalifikowalności wydatków w ramach Europejskiego Funduszu Rozwoju Regionalnego, Europejskiego Funduszu Społecznego oraz Funduszu Spójności na lata 2014-2020;</w:t>
      </w:r>
    </w:p>
    <w:p w:rsidR="00000000" w:rsidDel="00000000" w:rsidP="00000000" w:rsidRDefault="00000000" w:rsidRPr="00000000" w14:paraId="00000080">
      <w:pPr>
        <w:numPr>
          <w:ilvl w:val="2"/>
          <w:numId w:val="3"/>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nastąpi zmiana powszechnie obowiązujących przepisów prawa w zakresie mającym wpływ na realizację Zamówienia, chyba że zmiana taka znana była w chwili składania oferty;</w:t>
      </w:r>
    </w:p>
    <w:p w:rsidR="00000000" w:rsidDel="00000000" w:rsidP="00000000" w:rsidRDefault="00000000" w:rsidRPr="00000000" w14:paraId="00000081">
      <w:pPr>
        <w:numPr>
          <w:ilvl w:val="2"/>
          <w:numId w:val="3"/>
        </w:num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color w:val="000000"/>
          <w:sz w:val="22"/>
          <w:szCs w:val="22"/>
          <w:rtl w:val="0"/>
        </w:rPr>
        <w:t xml:space="preserve">niezbędna jest zmiana sposobu wykonania zobowiązania, o ile zmiana taka jest konieczna w celu prawidłowego wykonania umowy;</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83">
      <w:pPr>
        <w:numPr>
          <w:ilvl w:val="2"/>
          <w:numId w:val="3"/>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w toku realizacji umowy wyniknie obiektywna potrzeba przygotowania produktu lub wykonania usługi, których realizacja zostanie uzgodniona pomiędzy Stronami, niezbędna (konieczna) dla prawidłowej realizacji Zamówienia, a której Strony nie przewidziały </w:t>
      </w:r>
      <w:r w:rsidDel="00000000" w:rsidR="00000000" w:rsidRPr="00000000">
        <w:rPr>
          <w:sz w:val="22"/>
          <w:szCs w:val="22"/>
          <w:rtl w:val="0"/>
        </w:rPr>
        <w:t xml:space="preserve">w</w:t>
      </w:r>
      <w:r w:rsidDel="00000000" w:rsidR="00000000" w:rsidRPr="00000000">
        <w:rPr>
          <w:color w:val="000000"/>
          <w:sz w:val="22"/>
          <w:szCs w:val="22"/>
          <w:rtl w:val="0"/>
        </w:rPr>
        <w:t xml:space="preserve"> Opisie przedmiotu Zamówienia;</w:t>
      </w:r>
    </w:p>
    <w:p w:rsidR="00000000" w:rsidDel="00000000" w:rsidP="00000000" w:rsidRDefault="00000000" w:rsidRPr="00000000" w14:paraId="00000084">
      <w:pPr>
        <w:numPr>
          <w:ilvl w:val="2"/>
          <w:numId w:val="3"/>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niezbędna jest zmiana terminu realizacji umowy w przypadku zaistnienia okoliczności lub zdarzeń uniemożliwiających realizację umowy w wyznaczonym terminie, na które obie strony nie miały wpływu;</w:t>
      </w:r>
    </w:p>
    <w:p w:rsidR="00000000" w:rsidDel="00000000" w:rsidP="00000000" w:rsidRDefault="00000000" w:rsidRPr="00000000" w14:paraId="00000085">
      <w:pPr>
        <w:numPr>
          <w:ilvl w:val="2"/>
          <w:numId w:val="3"/>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powstała możliwość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 widzenia kosztów utrzymania, funkcjonalności, jakości lub użyteczności;</w:t>
      </w:r>
    </w:p>
    <w:p w:rsidR="00000000" w:rsidDel="00000000" w:rsidP="00000000" w:rsidRDefault="00000000" w:rsidRPr="00000000" w14:paraId="00000086">
      <w:pPr>
        <w:numPr>
          <w:ilvl w:val="2"/>
          <w:numId w:val="3"/>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zmiana nie prowadzi do zmiany charakteru umowy i zostały spełnione łącznie następujące warunki:  </w:t>
      </w:r>
    </w:p>
    <w:p w:rsidR="00000000" w:rsidDel="00000000" w:rsidP="00000000" w:rsidRDefault="00000000" w:rsidRPr="00000000" w14:paraId="00000087">
      <w:pPr>
        <w:numPr>
          <w:ilvl w:val="3"/>
          <w:numId w:val="4"/>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konieczność zmiany umowy spowodowana jest okolicznościami, których Zamawiający, działając z należytą starannością, nie mógł przewidzieć, </w:t>
      </w:r>
    </w:p>
    <w:p w:rsidR="00000000" w:rsidDel="00000000" w:rsidP="00000000" w:rsidRDefault="00000000" w:rsidRPr="00000000" w14:paraId="00000088">
      <w:pPr>
        <w:numPr>
          <w:ilvl w:val="3"/>
          <w:numId w:val="4"/>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wartość zmiany nie przekracza 50% wartości Zamówienia określonej pierwotnie w umowie,</w:t>
      </w:r>
    </w:p>
    <w:p w:rsidR="00000000" w:rsidDel="00000000" w:rsidP="00000000" w:rsidRDefault="00000000" w:rsidRPr="00000000" w14:paraId="00000089">
      <w:pPr>
        <w:numPr>
          <w:ilvl w:val="2"/>
          <w:numId w:val="3"/>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Wykonawcę, któremu zamawiający udzielił zamówienia, ma zastąpić nowy wykonawca: </w:t>
      </w:r>
    </w:p>
    <w:p w:rsidR="00000000" w:rsidDel="00000000" w:rsidP="00000000" w:rsidRDefault="00000000" w:rsidRPr="00000000" w14:paraId="0000008A">
      <w:pPr>
        <w:numPr>
          <w:ilvl w:val="3"/>
          <w:numId w:val="1"/>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na podstawie postanowień umownych, o których mowa w Umowie; </w:t>
      </w:r>
    </w:p>
    <w:p w:rsidR="00000000" w:rsidDel="00000000" w:rsidP="00000000" w:rsidRDefault="00000000" w:rsidRPr="00000000" w14:paraId="0000008B">
      <w:pPr>
        <w:numPr>
          <w:ilvl w:val="3"/>
          <w:numId w:val="1"/>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rsidR="00000000" w:rsidDel="00000000" w:rsidP="00000000" w:rsidRDefault="00000000" w:rsidRPr="00000000" w14:paraId="0000008C">
      <w:pPr>
        <w:numPr>
          <w:ilvl w:val="3"/>
          <w:numId w:val="1"/>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w wyniku przejęcia przez Zamawiającego zobowiązań Wykonawcy względem jego podwykonawców,</w:t>
      </w:r>
    </w:p>
    <w:p w:rsidR="00000000" w:rsidDel="00000000" w:rsidP="00000000" w:rsidRDefault="00000000" w:rsidRPr="00000000" w14:paraId="0000008D">
      <w:pPr>
        <w:numPr>
          <w:ilvl w:val="2"/>
          <w:numId w:val="3"/>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zmiana nie prowadzi do zmiany charakteru umowy a łączna wartość zmian jest mniejsza niż progi unijne w rozumieniu art. 3 Prawo Zamówień Publicznych (Dz. U. z 2019 r. poz. 2019 oraz Dz. U. z 2020 . poz. 288 z późń. zm.) , i jednocześnie mniejsza od 10 % wartości zamówienia określonej pierwotnie w umowie.</w:t>
      </w:r>
    </w:p>
    <w:p w:rsidR="00000000" w:rsidDel="00000000" w:rsidP="00000000" w:rsidRDefault="00000000" w:rsidRPr="00000000" w14:paraId="0000008E">
      <w:pPr>
        <w:numPr>
          <w:ilvl w:val="2"/>
          <w:numId w:val="3"/>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w innych przypadkach dopuszczalnych przez Wytyczne w zakresie kwalifikowalności wydatków w ramach Europejskiego Funduszu Rozwoju Regionalnego, Europejskiego Funduszu Społecznego oraz Funduszu Spójności na lata 2014-2020 w sekcji 6.5.2 pkt 20 </w:t>
      </w:r>
    </w:p>
    <w:p w:rsidR="00000000" w:rsidDel="00000000" w:rsidP="00000000" w:rsidRDefault="00000000" w:rsidRPr="00000000" w14:paraId="0000008F">
      <w:pPr>
        <w:keepNext w:val="1"/>
        <w:numPr>
          <w:ilvl w:val="0"/>
          <w:numId w:val="3"/>
        </w:numPr>
        <w:pBdr>
          <w:top w:space="0" w:sz="0" w:val="nil"/>
          <w:left w:space="0" w:sz="0" w:val="nil"/>
          <w:bottom w:space="0" w:sz="0" w:val="nil"/>
          <w:right w:space="0" w:sz="0" w:val="nil"/>
          <w:between w:space="0" w:sz="0" w:val="nil"/>
        </w:pBdr>
        <w:spacing w:after="100" w:before="280" w:line="276" w:lineRule="auto"/>
        <w:ind w:left="0" w:hanging="2"/>
        <w:jc w:val="both"/>
        <w:rPr>
          <w:b w:val="1"/>
          <w:color w:val="000000"/>
        </w:rPr>
      </w:pPr>
      <w:r w:rsidDel="00000000" w:rsidR="00000000" w:rsidRPr="00000000">
        <w:rPr>
          <w:b w:val="1"/>
          <w:color w:val="000000"/>
          <w:rtl w:val="0"/>
        </w:rPr>
        <w:t xml:space="preserve">Postanowienia końcowe</w:t>
      </w:r>
    </w:p>
    <w:p w:rsidR="00000000" w:rsidDel="00000000" w:rsidP="00000000" w:rsidRDefault="00000000" w:rsidRPr="00000000" w14:paraId="00000090">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Zamawiający zastrzega sobie prawo unieważnienia zapytania ofertowego w każdej chwili, bez podania przyczyny.</w:t>
      </w:r>
    </w:p>
    <w:p w:rsidR="00000000" w:rsidDel="00000000" w:rsidP="00000000" w:rsidRDefault="00000000" w:rsidRPr="00000000" w14:paraId="00000091">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93">
      <w:pPr>
        <w:keepNext w:val="1"/>
        <w:numPr>
          <w:ilvl w:val="0"/>
          <w:numId w:val="3"/>
        </w:numPr>
        <w:pBdr>
          <w:top w:space="0" w:sz="0" w:val="nil"/>
          <w:left w:space="0" w:sz="0" w:val="nil"/>
          <w:bottom w:space="0" w:sz="0" w:val="nil"/>
          <w:right w:space="0" w:sz="0" w:val="nil"/>
          <w:between w:space="0" w:sz="0" w:val="nil"/>
        </w:pBdr>
        <w:spacing w:after="100" w:before="280" w:line="276" w:lineRule="auto"/>
        <w:ind w:left="0" w:hanging="2"/>
        <w:jc w:val="both"/>
        <w:rPr>
          <w:b w:val="1"/>
          <w:color w:val="000000"/>
        </w:rPr>
      </w:pPr>
      <w:r w:rsidDel="00000000" w:rsidR="00000000" w:rsidRPr="00000000">
        <w:rPr>
          <w:b w:val="1"/>
          <w:color w:val="000000"/>
          <w:rtl w:val="0"/>
        </w:rPr>
        <w:t xml:space="preserve">Załączniki</w:t>
      </w:r>
    </w:p>
    <w:p w:rsidR="00000000" w:rsidDel="00000000" w:rsidP="00000000" w:rsidRDefault="00000000" w:rsidRPr="00000000" w14:paraId="00000094">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Do niniejszego zapytania ofertowego załączone są następujące dokumenty:</w:t>
      </w:r>
    </w:p>
    <w:p w:rsidR="00000000" w:rsidDel="00000000" w:rsidP="00000000" w:rsidRDefault="00000000" w:rsidRPr="00000000" w14:paraId="00000095">
      <w:pPr>
        <w:numPr>
          <w:ilvl w:val="2"/>
          <w:numId w:val="3"/>
        </w:numPr>
        <w:pBdr>
          <w:top w:space="0" w:sz="0" w:val="nil"/>
          <w:left w:space="0" w:sz="0" w:val="nil"/>
          <w:bottom w:space="0" w:sz="0" w:val="nil"/>
          <w:right w:space="0" w:sz="0" w:val="nil"/>
          <w:between w:space="0" w:sz="0" w:val="nil"/>
        </w:pBdr>
        <w:spacing w:after="80" w:line="276" w:lineRule="auto"/>
        <w:ind w:left="0" w:hanging="2"/>
        <w:jc w:val="both"/>
        <w:rPr>
          <w:color w:val="000000"/>
          <w:sz w:val="22"/>
          <w:szCs w:val="22"/>
        </w:rPr>
      </w:pPr>
      <w:r w:rsidDel="00000000" w:rsidR="00000000" w:rsidRPr="00000000">
        <w:rPr>
          <w:color w:val="000000"/>
          <w:sz w:val="22"/>
          <w:szCs w:val="22"/>
          <w:rtl w:val="0"/>
        </w:rPr>
        <w:t xml:space="preserve">załącznik numer 1 – opis przedmiotu zamówienia; </w:t>
      </w:r>
    </w:p>
    <w:p w:rsidR="00000000" w:rsidDel="00000000" w:rsidP="00000000" w:rsidRDefault="00000000" w:rsidRPr="00000000" w14:paraId="00000096">
      <w:pPr>
        <w:numPr>
          <w:ilvl w:val="2"/>
          <w:numId w:val="3"/>
        </w:numPr>
        <w:pBdr>
          <w:top w:space="0" w:sz="0" w:val="nil"/>
          <w:left w:space="0" w:sz="0" w:val="nil"/>
          <w:bottom w:space="0" w:sz="0" w:val="nil"/>
          <w:right w:space="0" w:sz="0" w:val="nil"/>
          <w:between w:space="0" w:sz="0" w:val="nil"/>
        </w:pBdr>
        <w:spacing w:after="80" w:line="276" w:lineRule="auto"/>
        <w:ind w:left="0" w:hanging="2"/>
        <w:jc w:val="both"/>
        <w:rPr>
          <w:color w:val="000000"/>
          <w:sz w:val="22"/>
          <w:szCs w:val="22"/>
        </w:rPr>
      </w:pPr>
      <w:r w:rsidDel="00000000" w:rsidR="00000000" w:rsidRPr="00000000">
        <w:rPr>
          <w:color w:val="000000"/>
          <w:sz w:val="22"/>
          <w:szCs w:val="22"/>
          <w:rtl w:val="0"/>
        </w:rPr>
        <w:t xml:space="preserve">załącznik numer 2 – wzór formularza ofertowego;</w:t>
      </w:r>
    </w:p>
    <w:p w:rsidR="00000000" w:rsidDel="00000000" w:rsidP="00000000" w:rsidRDefault="00000000" w:rsidRPr="00000000" w14:paraId="00000097">
      <w:pPr>
        <w:numPr>
          <w:ilvl w:val="2"/>
          <w:numId w:val="3"/>
        </w:numPr>
        <w:pBdr>
          <w:top w:space="0" w:sz="0" w:val="nil"/>
          <w:left w:space="0" w:sz="0" w:val="nil"/>
          <w:bottom w:space="0" w:sz="0" w:val="nil"/>
          <w:right w:space="0" w:sz="0" w:val="nil"/>
          <w:between w:space="0" w:sz="0" w:val="nil"/>
        </w:pBdr>
        <w:spacing w:after="80" w:line="276" w:lineRule="auto"/>
        <w:ind w:left="0" w:hanging="2"/>
        <w:jc w:val="both"/>
        <w:rPr>
          <w:color w:val="000000"/>
          <w:sz w:val="22"/>
          <w:szCs w:val="22"/>
        </w:rPr>
      </w:pPr>
      <w:r w:rsidDel="00000000" w:rsidR="00000000" w:rsidRPr="00000000">
        <w:rPr>
          <w:color w:val="000000"/>
          <w:sz w:val="22"/>
          <w:szCs w:val="22"/>
          <w:rtl w:val="0"/>
        </w:rPr>
        <w:t xml:space="preserve">załącznik numer 3 –wzór umowy pomiędzy Zamawiającym a Wykonawcy ;</w:t>
      </w:r>
    </w:p>
    <w:p w:rsidR="00000000" w:rsidDel="00000000" w:rsidP="00000000" w:rsidRDefault="00000000" w:rsidRPr="00000000" w14:paraId="00000098">
      <w:pPr>
        <w:numPr>
          <w:ilvl w:val="2"/>
          <w:numId w:val="3"/>
        </w:numPr>
        <w:spacing w:after="80" w:line="276" w:lineRule="auto"/>
        <w:ind w:left="0" w:hanging="2"/>
        <w:jc w:val="both"/>
        <w:rPr>
          <w:sz w:val="22"/>
          <w:szCs w:val="22"/>
        </w:rPr>
      </w:pPr>
      <w:r w:rsidDel="00000000" w:rsidR="00000000" w:rsidRPr="00000000">
        <w:rPr>
          <w:sz w:val="22"/>
          <w:szCs w:val="22"/>
          <w:rtl w:val="0"/>
        </w:rPr>
        <w:t xml:space="preserve">załącznik numer 4 – Oświadczenie Wykonawcy o spełnieniu warunków udziału w postępowaniu o udzielenie zamówienia</w:t>
      </w:r>
    </w:p>
    <w:p w:rsidR="00000000" w:rsidDel="00000000" w:rsidP="00000000" w:rsidRDefault="00000000" w:rsidRPr="00000000" w14:paraId="00000099">
      <w:pPr>
        <w:numPr>
          <w:ilvl w:val="2"/>
          <w:numId w:val="3"/>
        </w:numPr>
        <w:spacing w:after="80" w:line="276" w:lineRule="auto"/>
        <w:ind w:left="0" w:hanging="2"/>
        <w:jc w:val="both"/>
        <w:rPr>
          <w:sz w:val="22"/>
          <w:szCs w:val="22"/>
        </w:rPr>
      </w:pPr>
      <w:r w:rsidDel="00000000" w:rsidR="00000000" w:rsidRPr="00000000">
        <w:rPr>
          <w:color w:val="000000"/>
          <w:sz w:val="22"/>
          <w:szCs w:val="22"/>
          <w:rtl w:val="0"/>
        </w:rPr>
        <w:t xml:space="preserve">załącznik numer 5 - Oświadczenie Wykonawcy o braku powiązań osobowych lub kapitałowych z Zamawiającym</w:t>
      </w:r>
      <w:r w:rsidDel="00000000" w:rsidR="00000000" w:rsidRPr="00000000">
        <w:rPr>
          <w:sz w:val="22"/>
          <w:szCs w:val="22"/>
          <w:rtl w:val="0"/>
        </w:rPr>
        <w:t xml:space="preserve">;</w:t>
      </w:r>
    </w:p>
    <w:p w:rsidR="00000000" w:rsidDel="00000000" w:rsidP="00000000" w:rsidRDefault="00000000" w:rsidRPr="00000000" w14:paraId="0000009A">
      <w:pPr>
        <w:numPr>
          <w:ilvl w:val="2"/>
          <w:numId w:val="3"/>
        </w:numPr>
        <w:pBdr>
          <w:top w:space="0" w:sz="0" w:val="nil"/>
          <w:left w:space="0" w:sz="0" w:val="nil"/>
          <w:bottom w:space="0" w:sz="0" w:val="nil"/>
          <w:right w:space="0" w:sz="0" w:val="nil"/>
          <w:between w:space="0" w:sz="0" w:val="nil"/>
        </w:pBdr>
        <w:spacing w:after="80" w:line="276" w:lineRule="auto"/>
        <w:ind w:left="0" w:hanging="2"/>
        <w:jc w:val="both"/>
        <w:rPr>
          <w:color w:val="000000"/>
          <w:sz w:val="22"/>
          <w:szCs w:val="22"/>
        </w:rPr>
      </w:pPr>
      <w:r w:rsidDel="00000000" w:rsidR="00000000" w:rsidRPr="00000000">
        <w:rPr>
          <w:color w:val="000000"/>
          <w:sz w:val="22"/>
          <w:szCs w:val="22"/>
          <w:rtl w:val="0"/>
        </w:rPr>
        <w:t xml:space="preserve">załącznik numer </w:t>
      </w:r>
      <w:r w:rsidDel="00000000" w:rsidR="00000000" w:rsidRPr="00000000">
        <w:rPr>
          <w:sz w:val="22"/>
          <w:szCs w:val="22"/>
          <w:rtl w:val="0"/>
        </w:rPr>
        <w:t xml:space="preserve">6</w:t>
      </w:r>
      <w:r w:rsidDel="00000000" w:rsidR="00000000" w:rsidRPr="00000000">
        <w:rPr>
          <w:color w:val="000000"/>
          <w:sz w:val="22"/>
          <w:szCs w:val="22"/>
          <w:rtl w:val="0"/>
        </w:rPr>
        <w:t xml:space="preserve"> – wzór pełnomocnictwa;</w:t>
      </w:r>
    </w:p>
    <w:p w:rsidR="00000000" w:rsidDel="00000000" w:rsidP="00000000" w:rsidRDefault="00000000" w:rsidRPr="00000000" w14:paraId="0000009B">
      <w:pPr>
        <w:numPr>
          <w:ilvl w:val="2"/>
          <w:numId w:val="3"/>
        </w:numPr>
        <w:pBdr>
          <w:top w:space="0" w:sz="0" w:val="nil"/>
          <w:left w:space="0" w:sz="0" w:val="nil"/>
          <w:bottom w:space="0" w:sz="0" w:val="nil"/>
          <w:right w:space="0" w:sz="0" w:val="nil"/>
          <w:between w:space="0" w:sz="0" w:val="nil"/>
        </w:pBdr>
        <w:spacing w:after="80" w:line="276" w:lineRule="auto"/>
        <w:ind w:left="0" w:hanging="2"/>
        <w:jc w:val="both"/>
        <w:rPr>
          <w:color w:val="000000"/>
          <w:sz w:val="22"/>
          <w:szCs w:val="22"/>
        </w:rPr>
      </w:pPr>
      <w:r w:rsidDel="00000000" w:rsidR="00000000" w:rsidRPr="00000000">
        <w:rPr>
          <w:color w:val="000000"/>
          <w:sz w:val="22"/>
          <w:szCs w:val="22"/>
          <w:rtl w:val="0"/>
        </w:rPr>
        <w:t xml:space="preserve">załącznik numer </w:t>
      </w:r>
      <w:r w:rsidDel="00000000" w:rsidR="00000000" w:rsidRPr="00000000">
        <w:rPr>
          <w:sz w:val="22"/>
          <w:szCs w:val="22"/>
          <w:rtl w:val="0"/>
        </w:rPr>
        <w:t xml:space="preserve">7</w:t>
      </w:r>
      <w:r w:rsidDel="00000000" w:rsidR="00000000" w:rsidRPr="00000000">
        <w:rPr>
          <w:color w:val="000000"/>
          <w:sz w:val="22"/>
          <w:szCs w:val="22"/>
          <w:rtl w:val="0"/>
        </w:rPr>
        <w:t xml:space="preserve"> – Oświadczenie RODO</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140" w:line="276" w:lineRule="auto"/>
        <w:ind w:left="-2" w:firstLine="0"/>
        <w:jc w:val="both"/>
        <w:rPr>
          <w:color w:val="000000"/>
          <w:sz w:val="2"/>
          <w:szCs w:val="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bookmarkStart w:colFirst="0" w:colLast="0" w:name="_heading=h.2et92p0" w:id="13"/>
    <w:bookmarkEnd w:id="13"/>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 1</w:t>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404040"/>
        <w:sz w:val="20"/>
        <w:szCs w:val="20"/>
      </w:rPr>
    </w:pPr>
    <w:r w:rsidDel="00000000" w:rsidR="00000000" w:rsidRPr="00000000">
      <w:rPr>
        <w:color w:val="404040"/>
        <w:sz w:val="20"/>
        <w:szCs w:val="20"/>
        <w:rtl w:val="0"/>
      </w:rPr>
      <w:t xml:space="preserve">RPO-WG/22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spacing w:after="160" w:line="259" w:lineRule="auto"/>
      <w:ind w:left="0" w:hanging="2"/>
      <w:jc w:val="both"/>
      <w:rPr>
        <w:color w:val="000000"/>
        <w:sz w:val="22"/>
        <w:szCs w:val="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-691027</wp:posOffset>
          </wp:positionH>
          <wp:positionV relativeFrom="paragraph">
            <wp:posOffset>-238116</wp:posOffset>
          </wp:positionV>
          <wp:extent cx="6784598" cy="574358"/>
          <wp:effectExtent b="0" l="0" r="0" t="0"/>
          <wp:wrapTopAndBottom distB="0" distT="0"/>
          <wp:docPr id="106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84598" cy="574358"/>
                  </a:xfrm>
                  <a:prstGeom prst="rect"/>
                  <a:ln/>
                </pic:spPr>
              </pic:pic>
            </a:graphicData>
          </a:graphic>
        </wp:anchor>
      </w:drawing>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63" name="image2.jpg"/>
                <a:graphic>
                  <a:graphicData uri="http://schemas.openxmlformats.org/drawingml/2006/picture">
                    <pic:pic>
                      <pic:nvPicPr>
                        <pic:cNvPr descr="Logo POIR" id="0" name="image2.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62" name="image3.jpg"/>
                <a:graphic>
                  <a:graphicData uri="http://schemas.openxmlformats.org/drawingml/2006/picture">
                    <pic:pic>
                      <pic:nvPicPr>
                        <pic:cNvPr descr="UE EFRR_pol" id="0" name="image3.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1275" w:firstLine="0"/>
      </w:pPr>
      <w:rPr>
        <w:b w:val="1"/>
        <w:i w:val="0"/>
        <w:sz w:val="20"/>
        <w:szCs w:val="20"/>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
    <w:lvl w:ilvl="0">
      <w:start w:val="8"/>
      <w:numFmt w:val="decimal"/>
      <w:lvlText w:val="%1"/>
      <w:lvlJc w:val="left"/>
      <w:pPr>
        <w:ind w:left="567" w:hanging="567"/>
      </w:pPr>
      <w:rPr>
        <w:b w:val="1"/>
        <w:i w:val="0"/>
        <w:sz w:val="22"/>
        <w:szCs w:val="22"/>
        <w:vertAlign w:val="baseline"/>
      </w:rPr>
    </w:lvl>
    <w:lvl w:ilvl="1">
      <w:start w:val="1"/>
      <w:numFmt w:val="decimal"/>
      <w:lvlText w:val="%1.%2"/>
      <w:lvlJc w:val="left"/>
      <w:pPr>
        <w:ind w:left="680" w:hanging="680"/>
      </w:pPr>
      <w:rPr>
        <w:b w:val="1"/>
        <w:i w:val="0"/>
        <w:sz w:val="21"/>
        <w:szCs w:val="21"/>
        <w:vertAlign w:val="baseline"/>
      </w:rPr>
    </w:lvl>
    <w:lvl w:ilvl="2">
      <w:start w:val="1"/>
      <w:numFmt w:val="decimal"/>
      <w:lvlText w:val="%1.%2.%3"/>
      <w:lvlJc w:val="left"/>
      <w:pPr>
        <w:ind w:left="1275" w:firstLine="0"/>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5">
    <w:lvl w:ilvl="0">
      <w:start w:val="7"/>
      <w:numFmt w:val="decimal"/>
      <w:lvlText w:val="%1"/>
      <w:lvlJc w:val="left"/>
      <w:pPr>
        <w:ind w:left="567" w:hanging="567"/>
      </w:pPr>
      <w:rPr>
        <w:b w:val="1"/>
        <w:i w:val="0"/>
        <w:sz w:val="22"/>
        <w:szCs w:val="22"/>
        <w:vertAlign w:val="baseline"/>
      </w:rPr>
    </w:lvl>
    <w:lvl w:ilvl="1">
      <w:start w:val="3"/>
      <w:numFmt w:val="decimal"/>
      <w:lvlText w:val="%1.%2"/>
      <w:lvlJc w:val="left"/>
      <w:pPr>
        <w:ind w:left="1247" w:hanging="680"/>
      </w:pPr>
      <w:rPr>
        <w:b w:val="1"/>
        <w:i w:val="0"/>
        <w:sz w:val="21"/>
        <w:szCs w:val="21"/>
        <w:vertAlign w:val="baseline"/>
      </w:rPr>
    </w:lvl>
    <w:lvl w:ilvl="2">
      <w:start w:val="1"/>
      <w:numFmt w:val="decimal"/>
      <w:lvlText w:val="%1.%2.%3"/>
      <w:lvlJc w:val="left"/>
      <w:pPr>
        <w:ind w:left="794" w:hanging="794"/>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6"/>
      </w:numPr>
      <w:autoSpaceDE w:val="0"/>
      <w:autoSpaceDN w:val="0"/>
      <w:adjustRightInd w:val="0"/>
      <w:spacing w:after="240"/>
      <w:ind w:left="-1" w:hanging="1"/>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6"/>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1" w:hanging="1"/>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1" w:hanging="1"/>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1" w:hanging="1"/>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1" w:hanging="1"/>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1" w:hanging="1"/>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7" w:customStyle="1">
    <w:name w:val="Table Normal7"/>
    <w:tblPr>
      <w:tblCellMar>
        <w:top w:w="0.0" w:type="dxa"/>
        <w:left w:w="0.0" w:type="dxa"/>
        <w:bottom w:w="0.0" w:type="dxa"/>
        <w:right w:w="0.0" w:type="dxa"/>
      </w:tblCellMar>
    </w:tblPr>
  </w:style>
  <w:style w:type="table" w:styleId="TableNormal6" w:customStyle="1">
    <w:name w:val="Table Normal6"/>
    <w:tblPr>
      <w:tblCellMar>
        <w:top w:w="0.0" w:type="dxa"/>
        <w:left w:w="0.0" w:type="dxa"/>
        <w:bottom w:w="0.0" w:type="dxa"/>
        <w:right w:w="0.0" w:type="dxa"/>
      </w:tblCellMar>
    </w:tblPr>
  </w:style>
  <w:style w:type="table" w:styleId="TableNormal5" w:customStyle="1">
    <w:name w:val="Table Normal5"/>
    <w:tblPr>
      <w:tblCellMar>
        <w:top w:w="0.0" w:type="dxa"/>
        <w:left w:w="0.0" w:type="dxa"/>
        <w:bottom w:w="0.0" w:type="dxa"/>
        <w:right w:w="0.0" w:type="dxa"/>
      </w:tblCellMar>
    </w:tblPr>
  </w:style>
  <w:style w:type="table" w:styleId="TableNormal4" w:customStyle="1">
    <w:name w:val="Table Normal4"/>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table" w:styleId="TableNormal2" w:customStyle="1">
    <w:name w:val="Table Normal2"/>
    <w:tblPr>
      <w:tblCellMar>
        <w:top w:w="0.0" w:type="dxa"/>
        <w:left w:w="0.0" w:type="dxa"/>
        <w:bottom w:w="0.0" w:type="dxa"/>
        <w:right w:w="0.0" w:type="dxa"/>
      </w:tblCellMar>
    </w:tblPr>
  </w:style>
  <w:style w:type="table" w:styleId="TableNormal1"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6" w:customStyle="1">
    <w:name w:val="6"/>
    <w:basedOn w:val="TableNormal1"/>
    <w:tblPr>
      <w:tblStyleRowBandSize w:val="1"/>
      <w:tblStyleColBandSize w:val="1"/>
      <w:tblCellMar>
        <w:left w:w="70.0" w:type="dxa"/>
        <w:right w:w="70.0" w:type="dxa"/>
      </w:tblCellMar>
    </w:tblPr>
  </w:style>
  <w:style w:type="table" w:styleId="5" w:customStyle="1">
    <w:name w:val="5"/>
    <w:basedOn w:val="TableNormal1"/>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4" w:customStyle="1">
    <w:name w:val="4"/>
    <w:basedOn w:val="Standardowy"/>
    <w:tblPr>
      <w:tblStyleRowBandSize w:val="1"/>
      <w:tblStyleColBandSize w:val="1"/>
      <w:tblCellMar>
        <w:left w:w="70.0" w:type="dxa"/>
        <w:right w:w="70.0" w:type="dxa"/>
      </w:tblCellMar>
    </w:tblPr>
  </w:style>
  <w:style w:type="table" w:styleId="3" w:customStyle="1">
    <w:name w:val="3"/>
    <w:basedOn w:val="TableNormal2"/>
    <w:tblPr>
      <w:tblStyleRowBandSize w:val="1"/>
      <w:tblStyleColBandSize w:val="1"/>
      <w:tblCellMar>
        <w:left w:w="70.0" w:type="dxa"/>
        <w:right w:w="70.0" w:type="dxa"/>
      </w:tblCellMar>
    </w:tblPr>
  </w:style>
  <w:style w:type="table" w:styleId="2" w:customStyle="1">
    <w:name w:val="2"/>
    <w:basedOn w:val="TableNormal2"/>
    <w:tblPr>
      <w:tblStyleRowBandSize w:val="1"/>
      <w:tblStyleColBandSize w:val="1"/>
      <w:tblCellMar>
        <w:left w:w="70.0" w:type="dxa"/>
        <w:right w:w="70.0" w:type="dxa"/>
      </w:tblCellMar>
    </w:tblPr>
  </w:style>
  <w:style w:type="table" w:styleId="1" w:customStyle="1">
    <w:name w:val="1"/>
    <w:basedOn w:val="TableNormal2"/>
    <w:tblPr>
      <w:tblStyleRowBandSize w:val="1"/>
      <w:tblStyleColBandSize w:val="1"/>
      <w:tblCellMar>
        <w:left w:w="70.0" w:type="dxa"/>
        <w:right w:w="70.0" w:type="dxa"/>
      </w:tblCellMar>
    </w:tblPr>
  </w:style>
  <w:style w:type="table" w:styleId="10" w:customStyle="1">
    <w:name w:val="10"/>
    <w:basedOn w:val="TableNormal4"/>
    <w:tblPr>
      <w:tblStyleRowBandSize w:val="1"/>
      <w:tblStyleColBandSize w:val="1"/>
      <w:tblCellMar>
        <w:left w:w="70.0" w:type="dxa"/>
        <w:right w:w="70.0" w:type="dxa"/>
      </w:tblCellMar>
    </w:tblPr>
  </w:style>
  <w:style w:type="table" w:styleId="9" w:customStyle="1">
    <w:name w:val="9"/>
    <w:basedOn w:val="TableNormal5"/>
    <w:tblPr>
      <w:tblStyleRowBandSize w:val="1"/>
      <w:tblStyleColBandSize w:val="1"/>
      <w:tblCellMar>
        <w:left w:w="70.0" w:type="dxa"/>
        <w:right w:w="70.0" w:type="dxa"/>
      </w:tblCellMar>
    </w:tblPr>
  </w:style>
  <w:style w:type="table" w:styleId="8" w:customStyle="1">
    <w:name w:val="8"/>
    <w:basedOn w:val="TableNormal6"/>
    <w:tblPr>
      <w:tblStyleRowBandSize w:val="1"/>
      <w:tblStyleColBandSize w:val="1"/>
      <w:tblCellMar>
        <w:left w:w="70.0" w:type="dxa"/>
        <w:right w:w="70.0" w:type="dxa"/>
      </w:tblCellMar>
    </w:tblPr>
  </w:style>
  <w:style w:type="table" w:styleId="7" w:customStyle="1">
    <w:name w:val="7"/>
    <w:basedOn w:val="TableNormal6"/>
    <w:tblPr>
      <w:tblStyleRowBandSize w:val="1"/>
      <w:tblStyleColBandSize w:val="1"/>
      <w:tblCellMar>
        <w:left w:w="7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TaAqgK5/aETp2mRYEyym+Q+mdg==">AMUW2mUJYApF6Pol3JSgLaKv2AwVgeueaYc7cgq00dEKBoI4njhHihf7xEvI+I1JuDx8rtLXgv69plPtC7Glh6HB0sw976d7KFjPbg2pIE2QTXWU4hOmitYjmjVgUVYXGTIfvpxfkTDo0RukTHEwtDWxwlZ9SdS/XSjMln/Yi+6XGL5DsJaeR9wA3e3VUfhA73oeBiM1oRBXnHcj8B/yDh9dA9GhE5kWkW3go8uAc/CHiZ10K5aCVqx+DUkwGeKamyP+/Hcvzk1geJfSq75VjV//I8tze0qZUR7tzOm05Ij6yuDZsJ4z4l7/AT8ZJl4wS1CXcnL/uvh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2021-01-07T10:56:00Z</dcterms:created>
  <dc:creator>Jakub Pietrasik</dc:creator>
</cp:coreProperties>
</file>