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Ożarów Mazowiecki, dnia</w:t>
      </w:r>
      <w:r w:rsidDel="00000000" w:rsidR="00000000" w:rsidRPr="00000000">
        <w:rPr>
          <w:rFonts w:ascii="Open Sans" w:cs="Open Sans" w:eastAsia="Open Sans" w:hAnsi="Open Sans"/>
          <w:sz w:val="22"/>
          <w:szCs w:val="22"/>
          <w:rtl w:val="0"/>
        </w:rPr>
        <w:t xml:space="preserve"> 27 stycznia 2022 </w:t>
      </w:r>
      <w:r w:rsidDel="00000000" w:rsidR="00000000" w:rsidRPr="00000000">
        <w:rPr>
          <w:rFonts w:ascii="Open Sans" w:cs="Open Sans" w:eastAsia="Open Sans" w:hAnsi="Open Sans"/>
          <w:color w:val="000000"/>
          <w:sz w:val="22"/>
          <w:szCs w:val="22"/>
          <w:rtl w:val="0"/>
        </w:rPr>
        <w:t xml:space="preserve">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center"/>
        <w:rPr>
          <w:rFonts w:ascii="Open Sans" w:cs="Open Sans" w:eastAsia="Open Sans" w:hAnsi="Open Sans"/>
          <w:b w:val="1"/>
          <w:color w:val="000000"/>
          <w:sz w:val="28"/>
          <w:szCs w:val="28"/>
        </w:rPr>
      </w:pPr>
      <w:bookmarkStart w:colFirst="0" w:colLast="0" w:name="_heading=h.tyjcwt" w:id="0"/>
      <w:bookmarkEnd w:id="0"/>
      <w:r w:rsidDel="00000000" w:rsidR="00000000" w:rsidRPr="00000000">
        <w:rPr>
          <w:rFonts w:ascii="Open Sans" w:cs="Open Sans" w:eastAsia="Open Sans" w:hAnsi="Open Sans"/>
          <w:b w:val="1"/>
          <w:color w:val="000000"/>
          <w:sz w:val="28"/>
          <w:szCs w:val="28"/>
          <w:rtl w:val="0"/>
        </w:rPr>
        <w:t xml:space="preserve">Zapytanie ofertowe nr </w:t>
      </w:r>
      <w:r w:rsidDel="00000000" w:rsidR="00000000" w:rsidRPr="00000000">
        <w:rPr>
          <w:rFonts w:ascii="Open Sans" w:cs="Open Sans" w:eastAsia="Open Sans" w:hAnsi="Open Sans"/>
          <w:b w:val="1"/>
          <w:sz w:val="28"/>
          <w:szCs w:val="28"/>
          <w:rtl w:val="0"/>
        </w:rPr>
        <w:t xml:space="preserve">TMS</w:t>
      </w:r>
      <w:r w:rsidDel="00000000" w:rsidR="00000000" w:rsidRPr="00000000">
        <w:rPr>
          <w:rFonts w:ascii="Open Sans" w:cs="Open Sans" w:eastAsia="Open Sans" w:hAnsi="Open Sans"/>
          <w:b w:val="1"/>
          <w:color w:val="000000"/>
          <w:sz w:val="28"/>
          <w:szCs w:val="28"/>
          <w:rtl w:val="0"/>
        </w:rPr>
        <w:t xml:space="preserve">-</w:t>
      </w:r>
      <w:r w:rsidDel="00000000" w:rsidR="00000000" w:rsidRPr="00000000">
        <w:rPr>
          <w:rFonts w:ascii="Open Sans" w:cs="Open Sans" w:eastAsia="Open Sans" w:hAnsi="Open Sans"/>
          <w:b w:val="1"/>
          <w:sz w:val="28"/>
          <w:szCs w:val="28"/>
          <w:rtl w:val="0"/>
        </w:rPr>
        <w:t xml:space="preserve">MRP/4</w:t>
      </w:r>
      <w:r w:rsidDel="00000000" w:rsidR="00000000" w:rsidRPr="00000000">
        <w:rPr>
          <w:rFonts w:ascii="Open Sans" w:cs="Open Sans" w:eastAsia="Open Sans" w:hAnsi="Open Sans"/>
          <w:b w:val="1"/>
          <w:color w:val="000000"/>
          <w:sz w:val="28"/>
          <w:szCs w:val="28"/>
          <w:rtl w:val="0"/>
        </w:rPr>
        <w:t xml:space="preserve"> z dnia </w:t>
      </w:r>
      <w:r w:rsidDel="00000000" w:rsidR="00000000" w:rsidRPr="00000000">
        <w:rPr>
          <w:rFonts w:ascii="Open Sans" w:cs="Open Sans" w:eastAsia="Open Sans" w:hAnsi="Open Sans"/>
          <w:b w:val="1"/>
          <w:sz w:val="28"/>
          <w:szCs w:val="28"/>
          <w:rtl w:val="0"/>
        </w:rPr>
        <w:t xml:space="preserve">27 stycznia 2022</w:t>
      </w:r>
      <w:r w:rsidDel="00000000" w:rsidR="00000000" w:rsidRPr="00000000">
        <w:rPr>
          <w:rFonts w:ascii="Open Sans" w:cs="Open Sans" w:eastAsia="Open Sans" w:hAnsi="Open Sans"/>
          <w:b w:val="1"/>
          <w:color w:val="000000"/>
          <w:sz w:val="28"/>
          <w:szCs w:val="28"/>
          <w:rtl w:val="0"/>
        </w:rPr>
        <w:t xml:space="preserve"> 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5">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Informacje ogólne</w:t>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rFonts w:ascii="Open Sans" w:cs="Open Sans" w:eastAsia="Open Sans" w:hAnsi="Open Sans"/>
          <w:b w:val="1"/>
          <w:sz w:val="22"/>
          <w:szCs w:val="22"/>
          <w:rtl w:val="0"/>
        </w:rPr>
        <w:t xml:space="preserve">“Technologie układów fotoniki scalonej na zakres średniej podczerwieni (akronim; MIRPIC)”. Nr umowy TECHMATSTRATEG-III/0026/2019-0.</w:t>
      </w: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Opis przedmiotu zamówienia</w:t>
      </w:r>
    </w:p>
    <w:p w:rsidR="00000000" w:rsidDel="00000000" w:rsidP="00000000" w:rsidRDefault="00000000" w:rsidRPr="00000000" w14:paraId="0000000A">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dy6vkm" w:id="2"/>
      <w:bookmarkEnd w:id="2"/>
      <w:r w:rsidDel="00000000" w:rsidR="00000000" w:rsidRPr="00000000">
        <w:rPr>
          <w:rFonts w:ascii="Open Sans" w:cs="Open Sans" w:eastAsia="Open Sans" w:hAnsi="Open Sans"/>
          <w:color w:val="000000"/>
          <w:sz w:val="22"/>
          <w:szCs w:val="22"/>
          <w:rtl w:val="0"/>
        </w:rPr>
        <w:t xml:space="preserve">Przedmiotem Zamówienia jest dostawa towarów potrzebnych do realizacji przez Zamawiającego projektu pod nazwą </w:t>
      </w:r>
      <w:r w:rsidDel="00000000" w:rsidR="00000000" w:rsidRPr="00000000">
        <w:rPr>
          <w:rFonts w:ascii="Open Sans" w:cs="Open Sans" w:eastAsia="Open Sans" w:hAnsi="Open Sans"/>
          <w:sz w:val="22"/>
          <w:szCs w:val="22"/>
          <w:rtl w:val="0"/>
        </w:rPr>
        <w:t xml:space="preserve">“Technologie układów fotoniki scalonej na zakres średniej podczerwieni (akronim; MIRPIC)”. Nr umowy TECHMATSTRATEG-III/0026/2019-00 zawarta z Narodowym Centrum Badań i Rozwoju.</w:t>
        <w:tab/>
        <w:tab/>
        <w:tab/>
      </w:r>
      <w:r w:rsidDel="00000000" w:rsidR="00000000" w:rsidRPr="00000000">
        <w:rPr>
          <w:rtl w:val="0"/>
        </w:rPr>
      </w:r>
    </w:p>
    <w:p w:rsidR="00000000" w:rsidDel="00000000" w:rsidP="00000000" w:rsidRDefault="00000000" w:rsidRPr="00000000" w14:paraId="0000000B">
      <w:pPr>
        <w:numPr>
          <w:ilvl w:val="0"/>
          <w:numId w:val="8"/>
        </w:numPr>
        <w:spacing w:line="360" w:lineRule="auto"/>
        <w:ind w:lef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Przedmiotem zamówienia jest dostawa do siedziby Zamawiającego </w:t>
      </w:r>
      <w:r w:rsidDel="00000000" w:rsidR="00000000" w:rsidRPr="00000000">
        <w:rPr>
          <w:rFonts w:ascii="Open Sans" w:cs="Open Sans" w:eastAsia="Open Sans" w:hAnsi="Open Sans"/>
          <w:sz w:val="22"/>
          <w:szCs w:val="22"/>
          <w:rtl w:val="0"/>
        </w:rPr>
        <w:t xml:space="preserve">chłodziarek termoelektrycznych, których szczegółowy opis znajduję się w załączniku nr 1  do Zapytania Ofertowego.</w:t>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Open Sans" w:cs="Open Sans" w:eastAsia="Open Sans" w:hAnsi="Open Sans"/>
          <w:color w:val="000000"/>
          <w:sz w:val="22"/>
          <w:szCs w:val="22"/>
          <w:u w:val="single"/>
          <w:rtl w:val="0"/>
        </w:rPr>
        <w:t xml:space="preserve">jako przykładowe i pomocnicze</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bookmarkStart w:colFirst="0" w:colLast="0" w:name="_heading=h.30j0zll" w:id="3"/>
      <w:bookmarkEnd w:id="3"/>
      <w:r w:rsidDel="00000000" w:rsidR="00000000" w:rsidRPr="00000000">
        <w:rPr>
          <w:rFonts w:ascii="Open Sans" w:cs="Open Sans" w:eastAsia="Open Sans" w:hAnsi="Open Sans"/>
          <w:color w:val="000000"/>
          <w:sz w:val="22"/>
          <w:szCs w:val="22"/>
          <w:rtl w:val="0"/>
        </w:rPr>
        <w:t xml:space="preserve">Zamawiający nie dopuszcza możliwości składania ofert częściowych. Podział </w:t>
      </w:r>
      <w:r w:rsidDel="00000000" w:rsidR="00000000" w:rsidRPr="00000000">
        <w:rPr>
          <w:rFonts w:ascii="Open Sans" w:cs="Open Sans" w:eastAsia="Open Sans" w:hAnsi="Open Sans"/>
          <w:sz w:val="22"/>
          <w:szCs w:val="22"/>
          <w:rtl w:val="0"/>
        </w:rPr>
        <w:t xml:space="preserve">zamówienia</w:t>
      </w:r>
      <w:r w:rsidDel="00000000" w:rsidR="00000000" w:rsidRPr="00000000">
        <w:rPr>
          <w:rFonts w:ascii="Open Sans" w:cs="Open Sans" w:eastAsia="Open Sans" w:hAnsi="Open Sans"/>
          <w:color w:val="000000"/>
          <w:sz w:val="22"/>
          <w:szCs w:val="22"/>
          <w:rtl w:val="0"/>
        </w:rPr>
        <w:t xml:space="preserve"> na </w:t>
      </w:r>
      <w:r w:rsidDel="00000000" w:rsidR="00000000" w:rsidRPr="00000000">
        <w:rPr>
          <w:rFonts w:ascii="Open Sans" w:cs="Open Sans" w:eastAsia="Open Sans" w:hAnsi="Open Sans"/>
          <w:sz w:val="22"/>
          <w:szCs w:val="22"/>
          <w:rtl w:val="0"/>
        </w:rPr>
        <w:t xml:space="preserve">części</w:t>
      </w:r>
      <w:r w:rsidDel="00000000" w:rsidR="00000000" w:rsidRPr="00000000">
        <w:rPr>
          <w:rFonts w:ascii="Open Sans" w:cs="Open Sans" w:eastAsia="Open Sans" w:hAnsi="Open Sans"/>
          <w:color w:val="000000"/>
          <w:sz w:val="22"/>
          <w:szCs w:val="22"/>
          <w:rtl w:val="0"/>
        </w:rPr>
        <w:t xml:space="preserve"> jest </w:t>
      </w:r>
      <w:r w:rsidDel="00000000" w:rsidR="00000000" w:rsidRPr="00000000">
        <w:rPr>
          <w:rFonts w:ascii="Open Sans" w:cs="Open Sans" w:eastAsia="Open Sans" w:hAnsi="Open Sans"/>
          <w:sz w:val="22"/>
          <w:szCs w:val="22"/>
          <w:rtl w:val="0"/>
        </w:rPr>
        <w:t xml:space="preserve">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E">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Termin realizacji Zamówienia: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Najszybciej jak to możliwe, nie później niż 10  tygodni od dnia złożenia zamówienia.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Termin realizacji zamówienia obejmuje gotowość do przekazania towaru Zamawiającemu, odpowiadającego zastosowaniu zasady EXW Incoterms2020.</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Zgodnie z zasadą EXW (ex works), za moment dostarczenia towaru uznaje się moment pozostawienia go do dyspozycji kupującego w miejscu wskazanym przez dostawcę (fabryka, zakład etc.).</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2"/>
        <w:jc w:val="both"/>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Zamawiający dopuszcza możliwość zastosowania innej zasady Incoterms2020 (m.in. FCA, DAP etc.), pod warunkiem dotrzymania terminu, o którym mowa powyżej.</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1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Warunki udziału w postępowaniu oraz opis sposobu dokonywania oceny ich spełniania</w:t>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Wykonawca ubiegający się o udzielenie przedmiotowego zamówienia powinien złożyć podpisany </w:t>
      </w:r>
      <w:r w:rsidDel="00000000" w:rsidR="00000000" w:rsidRPr="00000000">
        <w:rPr>
          <w:rFonts w:ascii="Open Sans" w:cs="Open Sans" w:eastAsia="Open Sans" w:hAnsi="Open Sans"/>
          <w:b w:val="1"/>
          <w:color w:val="000000"/>
          <w:sz w:val="22"/>
          <w:szCs w:val="22"/>
          <w:rtl w:val="0"/>
        </w:rPr>
        <w:t xml:space="preserve">formularz ofertowy, </w:t>
      </w:r>
      <w:r w:rsidDel="00000000" w:rsidR="00000000" w:rsidRPr="00000000">
        <w:rPr>
          <w:rFonts w:ascii="Open Sans" w:cs="Open Sans" w:eastAsia="Open Sans" w:hAnsi="Open Sans"/>
          <w:color w:val="000000"/>
          <w:sz w:val="22"/>
          <w:szCs w:val="22"/>
          <w:rtl w:val="0"/>
        </w:rPr>
        <w:t xml:space="preserve">przygotowany według wzoru określonego</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w załączniku</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nr 2 </w:t>
      </w:r>
      <w:r w:rsidDel="00000000" w:rsidR="00000000" w:rsidRPr="00000000">
        <w:rPr>
          <w:rFonts w:ascii="Open Sans" w:cs="Open Sans" w:eastAsia="Open Sans" w:hAnsi="Open Sans"/>
          <w:color w:val="000000"/>
          <w:sz w:val="22"/>
          <w:szCs w:val="22"/>
          <w:rtl w:val="0"/>
        </w:rPr>
        <w:t xml:space="preserve">do Zapytania ofertowego.</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Niezależnie od warunków wskazanych powyżej, wykonawca:</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1t3h5sf" w:id="4"/>
      <w:bookmarkEnd w:id="4"/>
      <w:r w:rsidDel="00000000" w:rsidR="00000000" w:rsidRPr="00000000">
        <w:rPr>
          <w:rFonts w:ascii="Open Sans" w:cs="Open Sans" w:eastAsia="Open Sans" w:hAnsi="Open Sans"/>
          <w:color w:val="000000"/>
          <w:sz w:val="22"/>
          <w:szCs w:val="22"/>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powinien posiadać niezbędną wiedzę, doświadczenie oraz potencjał techniczny i ludzki do wykonania Zamówienia;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powinien znajdować się w sytuacji ekonomicznej i finansowej zapewniającej wykonanie Zamówienia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nie powinien zalegać z opłacaniem podatków, opłat oraz składek na ubezpieczenia społeczne.</w:t>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Ocena spełnienia warunków udziału w postępowaniu odbywać się będzie na podstawie złożonych przez wykonawcę oświadczeń zawartych w </w:t>
      </w:r>
      <w:r w:rsidDel="00000000" w:rsidR="00000000" w:rsidRPr="00000000">
        <w:rPr>
          <w:rFonts w:ascii="Open Sans" w:cs="Open Sans" w:eastAsia="Open Sans" w:hAnsi="Open Sans"/>
          <w:b w:val="1"/>
          <w:color w:val="000000"/>
          <w:sz w:val="22"/>
          <w:szCs w:val="22"/>
          <w:rtl w:val="0"/>
        </w:rPr>
        <w:t xml:space="preserve">załączniku nr 2 </w:t>
      </w:r>
      <w:r w:rsidDel="00000000" w:rsidR="00000000" w:rsidRPr="00000000">
        <w:rPr>
          <w:rFonts w:ascii="Open Sans" w:cs="Open Sans" w:eastAsia="Open Sans" w:hAnsi="Open Sans"/>
          <w:color w:val="000000"/>
          <w:sz w:val="22"/>
          <w:szCs w:val="22"/>
          <w:rtl w:val="0"/>
        </w:rPr>
        <w:t xml:space="preserve">do Zapytania ofertowego.</w:t>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Wykonawcy mogą wspólnie ubiegać się o udzielenie zamówienia. W takim przypadku:</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E">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Informacje na temat zakresu wykluczenia – podmioty powiązane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Zamówienie nie może być udzielone podmiotom powiązanym z Zamawiającym. Za wykonawcę powiązanego uznaje się podmiot: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 będący podmiotem powiązanym lub podmiotem partnerskim w stosunku do Zamawiającego  w rozumieniu Rozporządzenia nr 651/2014;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Wymagania dotyczące dokumentów składanych przez Wykonawców:</w:t>
      </w:r>
    </w:p>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wykonawcy ubiegający się o udzielenie zamówienia wraz z ofertą i oświadczeniami (sporządzoną zgodnie z załącznikiem </w:t>
      </w:r>
      <w:r w:rsidDel="00000000" w:rsidR="00000000" w:rsidRPr="00000000">
        <w:rPr>
          <w:rFonts w:ascii="Open Sans" w:cs="Open Sans" w:eastAsia="Open Sans" w:hAnsi="Open Sans"/>
          <w:b w:val="1"/>
          <w:color w:val="000000"/>
          <w:sz w:val="22"/>
          <w:szCs w:val="22"/>
          <w:rtl w:val="0"/>
        </w:rPr>
        <w:t xml:space="preserve">nr 2</w:t>
      </w:r>
      <w:r w:rsidDel="00000000" w:rsidR="00000000" w:rsidRPr="00000000">
        <w:rPr>
          <w:rFonts w:ascii="Open Sans" w:cs="Open Sans" w:eastAsia="Open Sans" w:hAnsi="Open Sans"/>
          <w:color w:val="000000"/>
          <w:sz w:val="22"/>
          <w:szCs w:val="22"/>
          <w:rtl w:val="0"/>
        </w:rPr>
        <w:t xml:space="preserve"> – wzór formularza ofertowego) przedłożyli </w:t>
      </w:r>
      <w:r w:rsidDel="00000000" w:rsidR="00000000" w:rsidRPr="00000000">
        <w:rPr>
          <w:rFonts w:ascii="Open Sans" w:cs="Open Sans" w:eastAsia="Open Sans" w:hAnsi="Open Sans"/>
          <w:b w:val="1"/>
          <w:color w:val="000000"/>
          <w:sz w:val="22"/>
          <w:szCs w:val="22"/>
          <w:u w:val="single"/>
          <w:rtl w:val="0"/>
        </w:rPr>
        <w:t xml:space="preserve">dokument wskazujący osoby uprawnione do reprezentowania Wykonawcy w zakresie niezbędnym do reprezentacji w toku złożenia oferty i potwierdzenia zamówienia</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3znysh7" w:id="5"/>
      <w:bookmarkEnd w:id="5"/>
      <w:r w:rsidDel="00000000" w:rsidR="00000000" w:rsidRPr="00000000">
        <w:rPr>
          <w:rFonts w:ascii="Open Sans" w:cs="Open Sans" w:eastAsia="Open Sans" w:hAnsi="Open Sans"/>
          <w:color w:val="000000"/>
          <w:sz w:val="22"/>
          <w:szCs w:val="22"/>
          <w:rtl w:val="0"/>
        </w:rPr>
        <w:t xml:space="preserve">Oferta </w:t>
      </w:r>
      <w:r w:rsidDel="00000000" w:rsidR="00000000" w:rsidRPr="00000000">
        <w:rPr>
          <w:rFonts w:ascii="Open Sans" w:cs="Open Sans" w:eastAsia="Open Sans" w:hAnsi="Open Sans"/>
          <w:sz w:val="22"/>
          <w:szCs w:val="22"/>
          <w:rtl w:val="0"/>
        </w:rPr>
        <w:t xml:space="preserve">musi być podpisana</w:t>
      </w:r>
      <w:r w:rsidDel="00000000" w:rsidR="00000000" w:rsidRPr="00000000">
        <w:rPr>
          <w:rFonts w:ascii="Open Sans" w:cs="Open Sans" w:eastAsia="Open Sans" w:hAnsi="Open Sans"/>
          <w:color w:val="000000"/>
          <w:sz w:val="22"/>
          <w:szCs w:val="22"/>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7">
      <w:pPr>
        <w:numPr>
          <w:ilvl w:val="0"/>
          <w:numId w:val="12"/>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Open Sans" w:cs="Open Sans" w:eastAsia="Open Sans" w:hAnsi="Open Sans"/>
          <w:b w:val="1"/>
          <w:color w:val="000000"/>
          <w:sz w:val="22"/>
          <w:szCs w:val="22"/>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Open Sans" w:cs="Open Sans" w:eastAsia="Open Sans" w:hAnsi="Open Sans"/>
          <w:b w:val="1"/>
          <w:sz w:val="22"/>
          <w:szCs w:val="22"/>
          <w:u w:val="single"/>
          <w:rtl w:val="0"/>
        </w:rPr>
        <w:t xml:space="preserve">niewymienione</w:t>
      </w:r>
      <w:r w:rsidDel="00000000" w:rsidR="00000000" w:rsidRPr="00000000">
        <w:rPr>
          <w:rFonts w:ascii="Open Sans" w:cs="Open Sans" w:eastAsia="Open Sans" w:hAnsi="Open Sans"/>
          <w:b w:val="1"/>
          <w:color w:val="000000"/>
          <w:sz w:val="22"/>
          <w:szCs w:val="22"/>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formularz oferty oraz opis oferty należy złożyć w języku polskim lub angielskim zgodnie z załącznikiem nr 2, oryginał wyciągu z rejestru firmy dopuszcza się w jednym z urzędowych języków europejskich; Pełnomocnictwo należy złożyć na formularzu załączonym do przedmiotowego zapytania – Załącznik numer 3. W przypadku złożenia dokumentów rejestracyjnych firmy w języku innym niż jeden z urzędowych języków europejskich zamawiający wezwie Wykonawcę do przetłumaczenia na jeden z tych języków. </w:t>
      </w:r>
    </w:p>
    <w:p w:rsidR="00000000" w:rsidDel="00000000" w:rsidP="00000000" w:rsidRDefault="00000000" w:rsidRPr="00000000" w14:paraId="0000002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C">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Oferty będą oceniane według następujących kryteriów:</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Cena netto oferty </w:t>
      </w:r>
      <w:r w:rsidDel="00000000" w:rsidR="00000000" w:rsidRPr="00000000">
        <w:rPr>
          <w:rFonts w:ascii="Open Sans" w:cs="Open Sans" w:eastAsia="Open Sans" w:hAnsi="Open Sans"/>
          <w:color w:val="000000"/>
          <w:sz w:val="22"/>
          <w:szCs w:val="22"/>
          <w:rtl w:val="0"/>
        </w:rPr>
        <w:t xml:space="preserve">– 100 punktów (100%);</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1fob9te" w:id="6"/>
      <w:bookmarkEnd w:id="6"/>
      <w:r w:rsidDel="00000000" w:rsidR="00000000" w:rsidRPr="00000000">
        <w:rPr>
          <w:rFonts w:ascii="Open Sans" w:cs="Open Sans" w:eastAsia="Open Sans" w:hAnsi="Open Sans"/>
          <w:color w:val="000000"/>
          <w:sz w:val="22"/>
          <w:szCs w:val="22"/>
          <w:rtl w:val="0"/>
        </w:rPr>
        <w:t xml:space="preserve">Sposób obliczania wartości kryterium w zakresie </w:t>
      </w:r>
      <w:r w:rsidDel="00000000" w:rsidR="00000000" w:rsidRPr="00000000">
        <w:rPr>
          <w:rFonts w:ascii="Open Sans" w:cs="Open Sans" w:eastAsia="Open Sans" w:hAnsi="Open Sans"/>
          <w:b w:val="1"/>
          <w:color w:val="000000"/>
          <w:sz w:val="22"/>
          <w:szCs w:val="22"/>
          <w:rtl w:val="0"/>
        </w:rPr>
        <w:t xml:space="preserve">ceny oferty</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Punkty dla oferty badanej = (najniższa cena netto za wykonanie przedmiotu Zamówienia / cena netto badanej oferty) x 100.</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1% = 1 punkt.</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Maksymalna liczba punktów do uzyskania w tym kryterium wynosi 100. </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Termin składania ofert</w:t>
      </w:r>
    </w:p>
    <w:p w:rsidR="00000000" w:rsidDel="00000000" w:rsidP="00000000" w:rsidRDefault="00000000" w:rsidRPr="00000000" w14:paraId="00000036">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Ofertę należy złożyć w terminie do dnia:</w:t>
      </w:r>
      <w:r w:rsidDel="00000000" w:rsidR="00000000" w:rsidRPr="00000000">
        <w:rPr>
          <w:rFonts w:ascii="Open Sans" w:cs="Open Sans" w:eastAsia="Open Sans" w:hAnsi="Open Sans"/>
          <w:sz w:val="22"/>
          <w:szCs w:val="22"/>
          <w:rtl w:val="0"/>
        </w:rPr>
        <w:t xml:space="preserve"> 2 luty 2022 r.</w:t>
      </w:r>
      <w:r w:rsidDel="00000000" w:rsidR="00000000" w:rsidRPr="00000000">
        <w:rPr>
          <w:rtl w:val="0"/>
        </w:rPr>
      </w:r>
    </w:p>
    <w:p w:rsidR="00000000" w:rsidDel="00000000" w:rsidP="00000000" w:rsidRDefault="00000000" w:rsidRPr="00000000" w14:paraId="00000037">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Wykonawca powinien być związany złożoną ofertą przez okres co najmniej </w:t>
      </w:r>
      <w:r w:rsidDel="00000000" w:rsidR="00000000" w:rsidRPr="00000000">
        <w:rPr>
          <w:rFonts w:ascii="Open Sans" w:cs="Open Sans" w:eastAsia="Open Sans" w:hAnsi="Open Sans"/>
          <w:b w:val="1"/>
          <w:sz w:val="22"/>
          <w:szCs w:val="22"/>
          <w:rtl w:val="0"/>
        </w:rPr>
        <w:t xml:space="preserve">3</w:t>
      </w:r>
      <w:r w:rsidDel="00000000" w:rsidR="00000000" w:rsidRPr="00000000">
        <w:rPr>
          <w:rFonts w:ascii="Open Sans" w:cs="Open Sans" w:eastAsia="Open Sans" w:hAnsi="Open Sans"/>
          <w:b w:val="1"/>
          <w:color w:val="000000"/>
          <w:sz w:val="22"/>
          <w:szCs w:val="22"/>
          <w:rtl w:val="0"/>
        </w:rPr>
        <w:t xml:space="preserve">0 dni</w:t>
      </w:r>
      <w:r w:rsidDel="00000000" w:rsidR="00000000" w:rsidRPr="00000000">
        <w:rPr>
          <w:rFonts w:ascii="Open Sans" w:cs="Open Sans" w:eastAsia="Open Sans" w:hAnsi="Open Sans"/>
          <w:color w:val="000000"/>
          <w:sz w:val="22"/>
          <w:szCs w:val="22"/>
          <w:rtl w:val="0"/>
        </w:rPr>
        <w:t xml:space="preserve">. Bieg terminu związania ofertą rozpoczyna się wraz z upływem terminu składania ofert.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tl w:val="0"/>
        </w:rPr>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Sposób obliczenia ceny i przygotowania oferty</w:t>
      </w:r>
    </w:p>
    <w:p w:rsidR="00000000" w:rsidDel="00000000" w:rsidP="00000000" w:rsidRDefault="00000000" w:rsidRPr="00000000" w14:paraId="0000003A">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Sposób obliczenia ceny:</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color w:val="000000"/>
          <w:sz w:val="22"/>
          <w:szCs w:val="22"/>
          <w:rtl w:val="0"/>
        </w:rPr>
        <w:t xml:space="preserve">Wykonawca w przedstawionej </w:t>
      </w:r>
      <w:r w:rsidDel="00000000" w:rsidR="00000000" w:rsidRPr="00000000">
        <w:rPr>
          <w:rFonts w:ascii="Open Sans" w:cs="Open Sans" w:eastAsia="Open Sans" w:hAnsi="Open Sans"/>
          <w:b w:val="1"/>
          <w:color w:val="000000"/>
          <w:sz w:val="22"/>
          <w:szCs w:val="22"/>
          <w:rtl w:val="0"/>
        </w:rPr>
        <w:t xml:space="preserve">ofercie winien zaoferować</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cenę kompletną, obejmującą całkowity, łączny koszt przedmiotu zamówienia, w tym </w:t>
      </w:r>
      <w:r w:rsidDel="00000000" w:rsidR="00000000" w:rsidRPr="00000000">
        <w:rPr>
          <w:rFonts w:ascii="Open Sans" w:cs="Open Sans" w:eastAsia="Open Sans" w:hAnsi="Open Sans"/>
          <w:b w:val="1"/>
          <w:color w:val="000000"/>
          <w:sz w:val="22"/>
          <w:szCs w:val="22"/>
          <w:u w:val="single"/>
          <w:rtl w:val="0"/>
        </w:rPr>
        <w:t xml:space="preserve">wszelkie elementy cenotwórcze wynikające</w:t>
      </w:r>
      <w:r w:rsidDel="00000000" w:rsidR="00000000" w:rsidRPr="00000000">
        <w:rPr>
          <w:rFonts w:ascii="Open Sans" w:cs="Open Sans" w:eastAsia="Open Sans" w:hAnsi="Open Sans"/>
          <w:b w:val="1"/>
          <w:color w:val="000000"/>
          <w:sz w:val="22"/>
          <w:szCs w:val="22"/>
          <w:rtl w:val="0"/>
        </w:rPr>
        <w:t xml:space="preserve"> z realizacji przedmiotu zamówienia.</w:t>
      </w:r>
    </w:p>
    <w:p w:rsidR="00000000" w:rsidDel="00000000" w:rsidP="00000000" w:rsidRDefault="00000000" w:rsidRPr="00000000" w14:paraId="0000003C">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Zamawiający wymaga, aby Wykonawca wyraził </w:t>
      </w:r>
      <w:r w:rsidDel="00000000" w:rsidR="00000000" w:rsidRPr="00000000">
        <w:rPr>
          <w:rFonts w:ascii="Open Sans" w:cs="Open Sans" w:eastAsia="Open Sans" w:hAnsi="Open Sans"/>
          <w:b w:val="1"/>
          <w:color w:val="000000"/>
          <w:sz w:val="22"/>
          <w:szCs w:val="22"/>
          <w:rtl w:val="0"/>
        </w:rPr>
        <w:t xml:space="preserve">cenę oferty</w:t>
      </w:r>
      <w:r w:rsidDel="00000000" w:rsidR="00000000" w:rsidRPr="00000000">
        <w:rPr>
          <w:rFonts w:ascii="Open Sans" w:cs="Open Sans" w:eastAsia="Open Sans" w:hAnsi="Open Sans"/>
          <w:color w:val="000000"/>
          <w:sz w:val="22"/>
          <w:szCs w:val="22"/>
          <w:rtl w:val="0"/>
        </w:rPr>
        <w:t xml:space="preserve"> </w:t>
      </w:r>
      <w:r w:rsidDel="00000000" w:rsidR="00000000" w:rsidRPr="00000000">
        <w:rPr>
          <w:rFonts w:ascii="Open Sans" w:cs="Open Sans" w:eastAsia="Open Sans" w:hAnsi="Open Sans"/>
          <w:b w:val="1"/>
          <w:color w:val="000000"/>
          <w:sz w:val="22"/>
          <w:szCs w:val="22"/>
          <w:rtl w:val="0"/>
        </w:rPr>
        <w:t xml:space="preserve">w polskich złotych (PLN) lub w euro (EUR).</w:t>
      </w:r>
    </w:p>
    <w:p w:rsidR="00000000" w:rsidDel="00000000" w:rsidP="00000000" w:rsidRDefault="00000000" w:rsidRPr="00000000" w14:paraId="0000003D">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E">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2"/>
          <w:szCs w:val="22"/>
        </w:rPr>
      </w:pPr>
      <w:r w:rsidDel="00000000" w:rsidR="00000000" w:rsidRPr="00000000">
        <w:rPr>
          <w:rFonts w:ascii="Open Sans" w:cs="Open Sans" w:eastAsia="Open Sans" w:hAnsi="Open Sans"/>
          <w:color w:val="000000"/>
          <w:sz w:val="22"/>
          <w:szCs w:val="22"/>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Open Sans" w:cs="Open Sans" w:eastAsia="Open Sans" w:hAnsi="Open Sans"/>
          <w:b w:val="1"/>
          <w:color w:val="000000"/>
          <w:sz w:val="22"/>
          <w:szCs w:val="22"/>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u w:val="single"/>
          <w:rtl w:val="0"/>
        </w:rPr>
        <w:t xml:space="preserve">Wzór formularza ofertowego stanowi załącznik nr 2  do niniejszego zapytania ofertowego. Zamawiający wymaga złożenia oferty na realizację Zamówienia z wykorzystaniem przedmiotowego wzorcowego formularza ofertowego. Formularz oferty powinien zawierać następujące załączniki:</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 odpis z KRS Wykonawcy / Odpis z CEIDG Wykonawcy / inny dokument rejestrowy właściwy dla Wykonawcy wskazujący osoby uprawnione do reprezentowania Wykonawcy i złożenia oferty;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 pełnomocnictwo, jeżeli oferta jest składana przez pełnomocnika;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u w:val="single"/>
        </w:rPr>
      </w:pPr>
      <w:r w:rsidDel="00000000" w:rsidR="00000000" w:rsidRPr="00000000">
        <w:rPr>
          <w:rFonts w:ascii="Open Sans" w:cs="Open Sans" w:eastAsia="Open Sans" w:hAnsi="Open Sans"/>
          <w:b w:val="1"/>
          <w:color w:val="000000"/>
          <w:sz w:val="22"/>
          <w:szCs w:val="22"/>
          <w:u w:val="single"/>
          <w:rtl w:val="0"/>
        </w:rPr>
        <w:t xml:space="preserve">- opis oferty.</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2"/>
          <w:szCs w:val="22"/>
        </w:rPr>
      </w:pPr>
      <w:r w:rsidDel="00000000" w:rsidR="00000000" w:rsidRPr="00000000">
        <w:rPr>
          <w:rFonts w:ascii="Open Sans" w:cs="Open Sans" w:eastAsia="Open Sans" w:hAnsi="Open Sans"/>
          <w:color w:val="000000"/>
          <w:sz w:val="22"/>
          <w:szCs w:val="22"/>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Open Sans" w:cs="Open Sans" w:eastAsia="Open Sans" w:hAnsi="Open Sans"/>
          <w:b w:val="1"/>
          <w:color w:val="000000"/>
          <w:sz w:val="22"/>
          <w:szCs w:val="22"/>
          <w:rtl w:val="0"/>
        </w:rPr>
        <w:t xml:space="preserve">tenders@vigo.com.pl</w:t>
      </w:r>
      <w:r w:rsidDel="00000000" w:rsidR="00000000" w:rsidRPr="00000000">
        <w:rPr>
          <w:rFonts w:ascii="Open Sans" w:cs="Open Sans" w:eastAsia="Open Sans" w:hAnsi="Open Sans"/>
          <w:color w:val="000000"/>
          <w:sz w:val="22"/>
          <w:szCs w:val="22"/>
          <w:rtl w:val="0"/>
        </w:rPr>
        <w:t xml:space="preserve"> z zastrzeżeniem maksymalnej wielkości jednej wiadomości 25 MB. lub 3) drogą elektroniczną na następujący adres e-mail: 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Badanie ofert</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może przed upływem terminu składania ofert zmienić lub wycofać swoją ofertę.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toku badania i oceny ofert Zamawiający może: </w:t>
      </w:r>
    </w:p>
    <w:p w:rsidR="00000000" w:rsidDel="00000000" w:rsidP="00000000" w:rsidRDefault="00000000" w:rsidRPr="00000000" w14:paraId="00000048">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9">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żądać od wykonawcy uzupełnienia lub naprawienia braków w nadesłanej dokumentacji - w wyznaczonym terminie;</w:t>
      </w:r>
    </w:p>
    <w:p w:rsidR="00000000" w:rsidDel="00000000" w:rsidP="00000000" w:rsidRDefault="00000000" w:rsidRPr="00000000" w14:paraId="0000004A">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odrzuca ofertę Wykonawcy, jeżeli: </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jej treść nie odpowiada treści zapytania ofertowego; </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zawiera błędy w obliczeniu ceny, które nie podlegają usunięciu; </w:t>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zawiera rażąco niską cenę w stosunku do przedmiotu Zamówienia;</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wykonawca złożył więcej niż jedną ofertę. </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Wykonawcy mogą zadawać pytania o wyjaśnienie wątpliwości dotyczących warunków postępowania o udzielenie Zamówienia.</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Osoby kontaktowe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Osobami kontaktowymi ze strony Zamawiającego są:</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sprawach proceduralnych: </w:t>
      </w:r>
      <w:r w:rsidDel="00000000" w:rsidR="00000000" w:rsidRPr="00000000">
        <w:rPr>
          <w:rFonts w:ascii="Open Sans" w:cs="Open Sans" w:eastAsia="Open Sans" w:hAnsi="Open Sans"/>
          <w:sz w:val="22"/>
          <w:szCs w:val="22"/>
          <w:rtl w:val="0"/>
        </w:rPr>
        <w:t xml:space="preserve">Klaudia Jachimowicz</w:t>
      </w:r>
      <w:r w:rsidDel="00000000" w:rsidR="00000000" w:rsidRPr="00000000">
        <w:rPr>
          <w:rFonts w:ascii="Open Sans" w:cs="Open Sans" w:eastAsia="Open Sans" w:hAnsi="Open Sans"/>
          <w:color w:val="000000"/>
          <w:sz w:val="22"/>
          <w:szCs w:val="22"/>
          <w:rtl w:val="0"/>
        </w:rPr>
        <w:t xml:space="preserve"> e-mail </w:t>
      </w:r>
      <w:r w:rsidDel="00000000" w:rsidR="00000000" w:rsidRPr="00000000">
        <w:rPr>
          <w:rFonts w:ascii="Open Sans" w:cs="Open Sans" w:eastAsia="Open Sans" w:hAnsi="Open Sans"/>
          <w:sz w:val="22"/>
          <w:szCs w:val="22"/>
          <w:rtl w:val="0"/>
        </w:rPr>
        <w:t xml:space="preserve">przetargi</w:t>
      </w:r>
      <w:r w:rsidDel="00000000" w:rsidR="00000000" w:rsidRPr="00000000">
        <w:rPr>
          <w:rFonts w:ascii="Open Sans" w:cs="Open Sans" w:eastAsia="Open Sans" w:hAnsi="Open Sans"/>
          <w:color w:val="000000"/>
          <w:sz w:val="22"/>
          <w:szCs w:val="22"/>
          <w:rtl w:val="0"/>
        </w:rPr>
        <w:t xml:space="preserve">@vigo.com.pl.</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sz w:val="22"/>
          <w:szCs w:val="22"/>
          <w:highlight w:val="yellow"/>
        </w:rPr>
      </w:pPr>
      <w:r w:rsidDel="00000000" w:rsidR="00000000" w:rsidRPr="00000000">
        <w:rPr>
          <w:rFonts w:ascii="Open Sans" w:cs="Open Sans" w:eastAsia="Open Sans" w:hAnsi="Open Sans"/>
          <w:color w:val="000000"/>
          <w:sz w:val="22"/>
          <w:szCs w:val="22"/>
          <w:rtl w:val="0"/>
        </w:rPr>
        <w:t xml:space="preserve">W sprawach technicznych: </w:t>
      </w:r>
      <w:r w:rsidDel="00000000" w:rsidR="00000000" w:rsidRPr="00000000">
        <w:rPr>
          <w:rFonts w:ascii="Open Sans" w:cs="Open Sans" w:eastAsia="Open Sans" w:hAnsi="Open Sans"/>
          <w:sz w:val="22"/>
          <w:szCs w:val="22"/>
          <w:rtl w:val="0"/>
        </w:rPr>
        <w:t xml:space="preserve"> Jarosław Jureńczyk  </w:t>
      </w:r>
      <w:r w:rsidDel="00000000" w:rsidR="00000000" w:rsidRPr="00000000">
        <w:rPr>
          <w:rFonts w:ascii="Open Sans" w:cs="Open Sans" w:eastAsia="Open Sans" w:hAnsi="Open Sans"/>
          <w:color w:val="000000"/>
          <w:sz w:val="22"/>
          <w:szCs w:val="22"/>
          <w:rtl w:val="0"/>
        </w:rPr>
        <w:t xml:space="preserve">e-mail:</w:t>
      </w:r>
      <w:r w:rsidDel="00000000" w:rsidR="00000000" w:rsidRPr="00000000">
        <w:rPr>
          <w:rFonts w:ascii="Open Sans" w:cs="Open Sans" w:eastAsia="Open Sans" w:hAnsi="Open Sans"/>
          <w:sz w:val="22"/>
          <w:szCs w:val="22"/>
          <w:rtl w:val="0"/>
        </w:rPr>
        <w:t xml:space="preserve"> jjurenczuk</w:t>
      </w:r>
      <w:r w:rsidDel="00000000" w:rsidR="00000000" w:rsidRPr="00000000">
        <w:rPr>
          <w:rFonts w:ascii="Open Sans" w:cs="Open Sans" w:eastAsia="Open Sans" w:hAnsi="Open Sans"/>
          <w:color w:val="000000"/>
          <w:sz w:val="22"/>
          <w:szCs w:val="22"/>
          <w:rtl w:val="0"/>
        </w:rPr>
        <w:t xml:space="preserve">@vigo.com.pl;</w:t>
      </w:r>
      <w:r w:rsidDel="00000000" w:rsidR="00000000" w:rsidRPr="00000000">
        <w:rPr>
          <w:rFonts w:ascii="Open Sans" w:cs="Open Sans" w:eastAsia="Open Sans" w:hAnsi="Open Sans"/>
          <w:color w:val="000000"/>
          <w:sz w:val="22"/>
          <w:szCs w:val="22"/>
          <w:highlight w:val="yellow"/>
          <w:rtl w:val="0"/>
        </w:rPr>
        <w:t xml:space="preserve"> </w:t>
      </w:r>
      <w:r w:rsidDel="00000000" w:rsidR="00000000" w:rsidRPr="00000000">
        <w:rPr>
          <w:rtl w:val="0"/>
        </w:rPr>
      </w:r>
    </w:p>
    <w:p w:rsidR="00000000" w:rsidDel="00000000" w:rsidP="00000000" w:rsidRDefault="00000000" w:rsidRPr="00000000" w14:paraId="00000058">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Informacja o wyborze najkorzystniejszej oferty</w:t>
      </w:r>
    </w:p>
    <w:p w:rsidR="00000000" w:rsidDel="00000000" w:rsidP="00000000" w:rsidRDefault="00000000" w:rsidRPr="00000000" w14:paraId="0000005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może zamknąć postępowanie o udzielenie Zamówienia bez dokonywania wyboru jakiejkolwiek oferty.</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bookmarkStart w:colFirst="0" w:colLast="0" w:name="_heading=h.gjdgxs" w:id="7"/>
      <w:bookmarkEnd w:id="7"/>
      <w:r w:rsidDel="00000000" w:rsidR="00000000" w:rsidRPr="00000000">
        <w:rPr>
          <w:rFonts w:ascii="Open Sans" w:cs="Open Sans" w:eastAsia="Open Sans" w:hAnsi="Open Sans"/>
          <w:color w:val="000000"/>
          <w:sz w:val="22"/>
          <w:szCs w:val="22"/>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rFonts w:ascii="Open Sans" w:cs="Open Sans" w:eastAsia="Open Sans" w:hAnsi="Open Sans"/>
            <w:color w:val="0000ff"/>
            <w:sz w:val="22"/>
            <w:szCs w:val="22"/>
            <w:u w:val="single"/>
            <w:rtl w:val="0"/>
          </w:rPr>
          <w:t xml:space="preserve">https://vigo.com.pl/o-nas/zamowienia/</w:t>
        </w:r>
      </w:hyperlink>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5C">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Istotne warunki zamówienia</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b w:val="1"/>
          <w:color w:val="000000"/>
          <w:sz w:val="22"/>
          <w:szCs w:val="22"/>
          <w:rtl w:val="0"/>
        </w:rPr>
        <w:t xml:space="preserve">Zamawiający wymaga podpisania złożonego zamówienia oraz zwrotne przesłanie dokumentu.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pełnomocnictwie) lub podpis z pieczątką imienną osoby (osób) lub inny podpis pozwalający na identyfikację podpisu.</w:t>
      </w:r>
      <w:r w:rsidDel="00000000" w:rsidR="00000000" w:rsidRPr="00000000">
        <w:rPr>
          <w:rtl w:val="0"/>
        </w:rPr>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wymaga dostarczenia zamawianego towaru w terminie przewidzianym zapytaniem ofertowym do siedziby Zamawiającego.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Towar musi być zgodny ze specyfikacją zawartą w załączniku nr 1 do zapytania ofertowego.</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sz w:val="22"/>
          <w:szCs w:val="22"/>
          <w:rtl w:val="0"/>
        </w:rPr>
        <w:t xml:space="preserve">Zamawiający akceptuje dowolną formę płatności (np. 100 % przedpłaty za dostarczony towar na podstawie faktury proforma doręczonej na adres e-mail: zakupy@vigo.com.pl lub płatność po dostawie). Oryginał faktury powinien zostać dostarczony na adres invoices@vigo.com.pl. W przypadku podmiotów zarejestrowanych na terytorium Rzeczypospolitej Polskiej rachunek bankowy Wykonawcy musi znajdować się na liście podmiotów zarejestrowanych jako podatnicy VAT, dostępnej na stronie: https://www.podatki.gov.pl/wykaz-podatnikow-vat-wyszukiwarka pod rygorem odmowy zapłaty do czasu uregulowania tego postanowienia.</w:t>
      </w:r>
      <w:r w:rsidDel="00000000" w:rsidR="00000000" w:rsidRPr="00000000">
        <w:rPr>
          <w:rtl w:val="0"/>
        </w:rPr>
      </w:r>
    </w:p>
    <w:p w:rsidR="00000000" w:rsidDel="00000000" w:rsidP="00000000" w:rsidRDefault="00000000" w:rsidRPr="00000000" w14:paraId="0000006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dopuszcza zmianę treści zamówienia w sytuacji gdy niezbędna jest zmiana terminu lub zakresu realizacji zamówienia w przypadku zaistnienia okoliczności lub zdarzeń uniemożliwiających realizację umowy w wyznaczonym terminie</w:t>
      </w:r>
      <w:r w:rsidDel="00000000" w:rsidR="00000000" w:rsidRPr="00000000">
        <w:rPr>
          <w:rFonts w:ascii="Open Sans" w:cs="Open Sans" w:eastAsia="Open Sans" w:hAnsi="Open Sans"/>
          <w:color w:val="000000"/>
          <w:sz w:val="22"/>
          <w:szCs w:val="22"/>
          <w:u w:val="single"/>
          <w:rtl w:val="0"/>
        </w:rPr>
        <w:t xml:space="preserve">, na które obie strony nie miały wpływu</w:t>
      </w:r>
      <w:r w:rsidDel="00000000" w:rsidR="00000000" w:rsidRPr="00000000">
        <w:rPr>
          <w:rFonts w:ascii="Open Sans" w:cs="Open Sans" w:eastAsia="Open Sans" w:hAnsi="Open Sans"/>
          <w:color w:val="000000"/>
          <w:sz w:val="22"/>
          <w:szCs w:val="22"/>
          <w:rtl w:val="0"/>
        </w:rPr>
        <w:t xml:space="preserve"> (tj. siła wyższa</w:t>
      </w:r>
      <w:r w:rsidDel="00000000" w:rsidR="00000000" w:rsidRPr="00000000">
        <w:rPr>
          <w:rFonts w:ascii="Open Sans" w:cs="Open Sans" w:eastAsia="Open Sans" w:hAnsi="Open Sans"/>
          <w:sz w:val="22"/>
          <w:szCs w:val="22"/>
          <w:rtl w:val="0"/>
        </w:rPr>
        <w:t xml:space="preserve">)</w:t>
      </w:r>
      <w:r w:rsidDel="00000000" w:rsidR="00000000" w:rsidRPr="00000000">
        <w:rPr>
          <w:rFonts w:ascii="Open Sans" w:cs="Open Sans" w:eastAsia="Open Sans" w:hAnsi="Open Sans"/>
          <w:color w:val="000000"/>
          <w:sz w:val="22"/>
          <w:szCs w:val="22"/>
          <w:rtl w:val="0"/>
        </w:rPr>
        <w:t xml:space="preserve">;</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W przypadku opóźnienia w dostawie powstałego z winy Wykonawcy, zapłaci on Zamawiającemu karę umowną w wysokości 0,1% wartości zamówienia netto za każdy dzień opóźnienia– nie więcej niż 5 %. Wykonawca </w:t>
      </w:r>
      <w:r w:rsidDel="00000000" w:rsidR="00000000" w:rsidRPr="00000000">
        <w:rPr>
          <w:rFonts w:ascii="Open Sans" w:cs="Open Sans" w:eastAsia="Open Sans" w:hAnsi="Open Sans"/>
          <w:sz w:val="22"/>
          <w:szCs w:val="22"/>
          <w:rtl w:val="0"/>
        </w:rPr>
        <w:t xml:space="preserve">wyraża</w:t>
      </w:r>
      <w:r w:rsidDel="00000000" w:rsidR="00000000" w:rsidRPr="00000000">
        <w:rPr>
          <w:rFonts w:ascii="Open Sans" w:cs="Open Sans" w:eastAsia="Open Sans" w:hAnsi="Open Sans"/>
          <w:color w:val="000000"/>
          <w:sz w:val="22"/>
          <w:szCs w:val="22"/>
          <w:rtl w:val="0"/>
        </w:rPr>
        <w:t xml:space="preserve"> zgodę na potrącenie ewentualnej kary umownej z wynagrodzenia. </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Open Sans" w:cs="Open Sans" w:eastAsia="Open Sans" w:hAnsi="Open Sans"/>
          <w:i w:val="0"/>
          <w:smallCaps w:val="0"/>
          <w:strike w:val="0"/>
          <w:color w:val="000000"/>
          <w:sz w:val="22"/>
          <w:szCs w:val="22"/>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Wykonawca, którego oferta zostanie wybrana przez Zamawiającego jako najkorzystniejsza,</w:t>
      </w:r>
      <w:r w:rsidDel="00000000" w:rsidR="00000000" w:rsidRPr="00000000">
        <w:rPr>
          <w:rFonts w:ascii="Open Sans" w:cs="Open Sans" w:eastAsia="Open Sans" w:hAnsi="Open Sans"/>
          <w:sz w:val="22"/>
          <w:szCs w:val="22"/>
          <w:rtl w:val="0"/>
        </w:rPr>
        <w:t xml:space="preserve"> </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zobowiązany jest do przystąpienia do realizacji po przekazaniu zamówienia przez Wykonawcę. Zamawiający wymaga potwierdzenia przyjęcia Zamówienia do realizacji. </w:t>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Jeżeli wykonawca, którego oferta została wybrana, będzie uchylał się od realizacji zamówienia w wyżej wskazanym terminie, Zamawiający </w:t>
      </w:r>
      <w:r w:rsidDel="00000000" w:rsidR="00000000" w:rsidRPr="00000000">
        <w:rPr>
          <w:rFonts w:ascii="Open Sans" w:cs="Open Sans" w:eastAsia="Open Sans" w:hAnsi="Open Sans"/>
          <w:sz w:val="22"/>
          <w:szCs w:val="22"/>
          <w:rtl w:val="0"/>
        </w:rPr>
        <w:t xml:space="preserve">wybierze</w:t>
      </w:r>
      <w:r w:rsidDel="00000000" w:rsidR="00000000" w:rsidRPr="00000000">
        <w:rPr>
          <w:rFonts w:ascii="Open Sans" w:cs="Open Sans" w:eastAsia="Open Sans" w:hAnsi="Open Sans"/>
          <w:color w:val="000000"/>
          <w:sz w:val="22"/>
          <w:szCs w:val="22"/>
          <w:rtl w:val="0"/>
        </w:rPr>
        <w:t xml:space="preserve"> ofertę najkorzystniejszą spośród pozostałych ofert.</w:t>
      </w:r>
    </w:p>
    <w:p w:rsidR="00000000" w:rsidDel="00000000" w:rsidP="00000000" w:rsidRDefault="00000000" w:rsidRPr="00000000" w14:paraId="0000006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rPr>
      </w:pPr>
      <w:r w:rsidDel="00000000" w:rsidR="00000000" w:rsidRPr="00000000">
        <w:rPr>
          <w:rFonts w:ascii="Open Sans" w:cs="Open Sans" w:eastAsia="Open Sans" w:hAnsi="Open Sans"/>
          <w:b w:val="1"/>
          <w:color w:val="000000"/>
          <w:sz w:val="22"/>
          <w:szCs w:val="22"/>
          <w:rtl w:val="0"/>
        </w:rPr>
        <w:t xml:space="preserve">Postanowienia końcowe</w:t>
      </w:r>
    </w:p>
    <w:p w:rsidR="00000000" w:rsidDel="00000000" w:rsidP="00000000" w:rsidRDefault="00000000" w:rsidRPr="00000000" w14:paraId="00000066">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zastrzega sobie prawo unieważnienia zapytania ofertowego w każdej chwili, bez podania przyczyny.</w:t>
      </w:r>
    </w:p>
    <w:p w:rsidR="00000000" w:rsidDel="00000000" w:rsidP="00000000" w:rsidRDefault="00000000" w:rsidRPr="00000000" w14:paraId="00000067">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b w:val="1"/>
          <w:color w:val="000000"/>
          <w:sz w:val="22"/>
          <w:szCs w:val="22"/>
        </w:rPr>
      </w:pPr>
      <w:r w:rsidDel="00000000" w:rsidR="00000000" w:rsidRPr="00000000">
        <w:rPr>
          <w:rFonts w:ascii="Open Sans" w:cs="Open Sans" w:eastAsia="Open Sans" w:hAnsi="Open Sans"/>
          <w:b w:val="1"/>
          <w:color w:val="000000"/>
          <w:sz w:val="22"/>
          <w:szCs w:val="22"/>
          <w:rtl w:val="0"/>
        </w:rPr>
        <w:t xml:space="preserve">Załączniki</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Do niniejszego zapytania ofertowego dołączone są następujące dokumenty:</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Załącznik nr 1 - opis przedmiotu zamówienia;</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Załącznik nr 2 – wzór formularza oferty.</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Fonts w:ascii="Open Sans" w:cs="Open Sans" w:eastAsia="Open Sans" w:hAnsi="Open Sans"/>
          <w:color w:val="000000"/>
          <w:sz w:val="22"/>
          <w:szCs w:val="22"/>
          <w:rtl w:val="0"/>
        </w:rPr>
        <w:t xml:space="preserve">Załącznik nr 3 – wzór pełnomocnictwa</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rFonts w:ascii="Open Sans" w:cs="Open Sans" w:eastAsia="Open Sans" w:hAnsi="Open Sans"/>
          <w:color w:val="000000"/>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5"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6"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spacing w:after="160" w:line="259" w:lineRule="auto"/>
      <w:ind w:firstLine="0"/>
      <w:jc w:val="center"/>
      <w:rPr>
        <w:color w:val="000000"/>
        <w:sz w:val="16"/>
        <w:szCs w:val="16"/>
      </w:rPr>
    </w:pPr>
    <w:r w:rsidDel="00000000" w:rsidR="00000000" w:rsidRPr="00000000">
      <w:rPr>
        <w:b w:val="1"/>
        <w:sz w:val="28"/>
        <w:szCs w:val="28"/>
      </w:rPr>
      <w:drawing>
        <wp:inline distB="114300" distT="114300" distL="114300" distR="114300">
          <wp:extent cx="5399730" cy="698500"/>
          <wp:effectExtent b="0" l="0" r="0" t="0"/>
          <wp:docPr id="106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98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5QfcO9FLKIqDtMpPZzs9IrRA==">AMUW2mWl/apnKgUHj3a+H7n27WssH4qw+TybtXmz1FzTWp5DihWRg+3ZCVNmxzkOWnw/wz6iT6PlXECYiCo5O5D2rbsSNUaaMKPMEwllG6dLGGncUSSer+9l83zaq7URzzrIK9AaB9XAx839hYX7NVSPNSd2RS9yT7wDtKRD/7cjWNY9BFrFOLXnO+pzSvHsCJepoGai7ewHjpjCQiATr6I1pwOmz+QY+kW2aVobRTEfGHkuV/l+UkQ=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2020-09-28T08:26:00Z</dcterms:created>
  <dc:creator>Jakub Pietrasik</dc:creator>
</cp:coreProperties>
</file>